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网络安全检查总结报告（范本）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报告名称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（单位）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2023年网络安全检查总结报告。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检查总结报告组成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网络安全检查工作组织开展情况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概述检查工作组织开展情况、所梳理的重要网站、平台、生产系统情况。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重要网站、平台、生产系统确定情况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此次检查确定的重要网站、平台、生产系统数量、分布、功能等情况。所涉及的个人信息和重要数据的处理活动情况。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重点内容自查情况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自查情况需包括但不限于以下三方面。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络安全管理措施自查情况。例如，是否按照《党委（党组）网络安全工作责任制实施办法》《上海市各级党委（党组）网络安全工作责任制实施细则》，明确了网络安全直接责任人；是否制定并落实了网络安全事件应急预案；外包系统是否按要求以合同协议等形式明确了安全责任；是否对系统进行过安全防护检测，何时检测的，检测出什么问题，问题是否有效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络安全防护技术措施自查情况。例如，是否启用电子邮件系统双因子登录认证，及时删除离职人员账户、严格审计邮件访问行为、关闭邮件自动转发功能；是否关闭或删除了不必要的系统、网站、应用、服务、端口和链接；是否存在重要漏洞未修复情况，是否存在弱口令、默认口令、通用口令和长期未更换的口令；系统开发者、运维者是否使用了开源代码管理平台，是否修改了默认配置并严格访问控制策略；是否对重要数据、重要功能进行备份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人信息和重要数据安全保护自查情况。例如是否规范数据采集渠道、采集流程和采集方式；是否采取加密保护措施，保证数据安全传输；是否明确数据资产的使用人和安全责任人；是否制定数据分类分级管理制度；是否配置了访问控制管理和安全审计；是否明确各类数据销毁场景及销毁方式；是否向境外提供重要数据或个人信息，若为是，是否申报数据出境安全评估、个人信息出境标准合同备案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检查发现的主要问题和面临的威胁分析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1.发现的主要问题和薄弱环节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2.面临的安全威胁与风险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3.整体安全状况的基本判断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改进措施与整改效果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2.整改效果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（六）2022年网络安全主要工作情况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2022年，本单位在网络安全管理、技术防护、应急管理、宣传教育等方面开展的工作情况。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（七）关于加强网络安全工作的意见和建议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1.本单位重要网站、平台、生产系统网络安全保障工作中存在的问题和建议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2.本单位信息化建设过程中遇到的问题和建议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DC7AE4"/>
    <w:multiLevelType w:val="singleLevel"/>
    <w:tmpl w:val="7DDC7A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EF1D7D"/>
    <w:multiLevelType w:val="singleLevel"/>
    <w:tmpl w:val="7EEF1D7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NjBjYzU5YzQyYzkwNmFiZTgxYjRlZWY3ODg3OGQifQ=="/>
  </w:docVars>
  <w:rsids>
    <w:rsidRoot w:val="00000000"/>
    <w:rsid w:val="0C0F1D0C"/>
    <w:rsid w:val="0FC63BDB"/>
    <w:rsid w:val="18131F79"/>
    <w:rsid w:val="2D002108"/>
    <w:rsid w:val="432F51F4"/>
    <w:rsid w:val="679B7B82"/>
    <w:rsid w:val="6C5512B5"/>
    <w:rsid w:val="6D977274"/>
    <w:rsid w:val="AFE15761"/>
    <w:rsid w:val="B6FF4B67"/>
    <w:rsid w:val="CFCE537D"/>
    <w:rsid w:val="DB5F604E"/>
    <w:rsid w:val="EFFF6D00"/>
    <w:rsid w:val="FAF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3625</Words>
  <Characters>3785</Characters>
  <Lines>0</Lines>
  <Paragraphs>0</Paragraphs>
  <TotalTime>141</TotalTime>
  <ScaleCrop>false</ScaleCrop>
  <LinksUpToDate>false</LinksUpToDate>
  <CharactersWithSpaces>3788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2023-06-14T00:39:00Z</dcterms:created>
  <dc:creator>联想</dc:creator>
  <cp:lastModifiedBy>user</cp:lastModifiedBy>
  <dcterms:modified xsi:type="dcterms:W3CDTF">2023-07-03T17:58:01Z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CFF38A3F47224D8DA6B4D6C3D9D36B58_12</vt:lpwstr>
  </property>
</Properties>
</file>