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849D">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32"/>
          <w:szCs w:val="32"/>
          <w:u w:val="none"/>
          <w:lang w:val="en-US" w:eastAsia="zh-CN" w:bidi="ar"/>
        </w:rPr>
      </w:pPr>
      <w:r>
        <w:rPr>
          <w:rFonts w:hint="default" w:ascii="Times New Roman" w:hAnsi="Times New Roman" w:eastAsia="仿宋" w:cs="Times New Roman"/>
          <w:i w:val="0"/>
          <w:iCs w:val="0"/>
          <w:color w:val="000000"/>
          <w:kern w:val="0"/>
          <w:sz w:val="32"/>
          <w:szCs w:val="32"/>
          <w:u w:val="none"/>
          <w:lang w:val="en-US" w:eastAsia="zh-CN" w:bidi="ar"/>
        </w:rPr>
        <w:t>附件</w:t>
      </w:r>
    </w:p>
    <w:p w14:paraId="728F4BCA">
      <w:pPr>
        <w:jc w:val="center"/>
        <w:rPr>
          <w:rStyle w:val="18"/>
          <w:rFonts w:hint="default" w:ascii="Times New Roman" w:hAnsi="Times New Roman" w:eastAsia="仿宋" w:cs="Times New Roman"/>
          <w:b/>
          <w:lang w:val="en-US" w:eastAsia="zh-CN"/>
        </w:rPr>
      </w:pPr>
    </w:p>
    <w:p w14:paraId="5D45961D">
      <w:pPr>
        <w:jc w:val="center"/>
        <w:rPr>
          <w:rStyle w:val="19"/>
          <w:rFonts w:hint="eastAsia" w:ascii="黑体" w:hAnsi="黑体" w:eastAsia="黑体" w:cs="黑体"/>
          <w:color w:val="auto"/>
        </w:rPr>
      </w:pPr>
      <w:r>
        <w:rPr>
          <w:rStyle w:val="19"/>
          <w:rFonts w:hint="eastAsia" w:ascii="黑体" w:hAnsi="黑体" w:eastAsia="黑体" w:cs="黑体"/>
          <w:color w:val="auto"/>
        </w:rPr>
        <w:t>上海市通信管理局网络与数据安全领域</w:t>
      </w:r>
    </w:p>
    <w:p w14:paraId="469B457D">
      <w:pPr>
        <w:jc w:val="center"/>
        <w:rPr>
          <w:rStyle w:val="18"/>
          <w:rFonts w:hint="eastAsia" w:ascii="黑体" w:hAnsi="黑体" w:eastAsia="黑体" w:cs="黑体"/>
          <w:lang w:val="en-US" w:eastAsia="zh-CN"/>
        </w:rPr>
      </w:pPr>
      <w:r>
        <w:rPr>
          <w:rFonts w:hint="eastAsia" w:ascii="黑体" w:hAnsi="黑体" w:eastAsia="黑体" w:cs="黑体"/>
        </w:rPr>
        <w:t>‌</w:t>
      </w:r>
      <w:r>
        <w:rPr>
          <w:rStyle w:val="18"/>
          <w:rFonts w:hint="eastAsia" w:ascii="黑体" w:hAnsi="黑体" w:eastAsia="黑体" w:cs="黑体"/>
        </w:rPr>
        <w:t>支撑机构申请</w:t>
      </w:r>
      <w:r>
        <w:rPr>
          <w:rStyle w:val="18"/>
          <w:rFonts w:hint="eastAsia" w:ascii="黑体" w:hAnsi="黑体" w:eastAsia="黑体" w:cs="黑体"/>
          <w:lang w:val="en-US" w:eastAsia="zh-CN"/>
        </w:rPr>
        <w:t>材料（2025版）</w:t>
      </w:r>
    </w:p>
    <w:p w14:paraId="3BAF50F6">
      <w:pPr>
        <w:jc w:val="center"/>
        <w:rPr>
          <w:rStyle w:val="18"/>
          <w:rFonts w:hint="default" w:ascii="Times New Roman" w:hAnsi="Times New Roman" w:eastAsia="仿宋" w:cs="Times New Roman"/>
          <w:lang w:val="en-US" w:eastAsia="zh-CN"/>
        </w:rPr>
      </w:pPr>
    </w:p>
    <w:p w14:paraId="5D1EA227">
      <w:pPr>
        <w:jc w:val="center"/>
        <w:rPr>
          <w:rStyle w:val="18"/>
          <w:rFonts w:hint="default" w:ascii="Times New Roman" w:hAnsi="Times New Roman" w:eastAsia="仿宋" w:cs="Times New Roman"/>
          <w:lang w:val="en-US" w:eastAsia="zh-CN"/>
        </w:rPr>
      </w:pPr>
    </w:p>
    <w:p w14:paraId="66269912">
      <w:pPr>
        <w:jc w:val="center"/>
        <w:rPr>
          <w:rStyle w:val="18"/>
          <w:rFonts w:hint="default" w:ascii="Times New Roman" w:hAnsi="Times New Roman" w:eastAsia="仿宋" w:cs="Times New Roman"/>
          <w:lang w:val="en-US" w:eastAsia="zh-CN"/>
        </w:rPr>
      </w:pPr>
    </w:p>
    <w:p w14:paraId="253ABA31">
      <w:pPr>
        <w:jc w:val="center"/>
        <w:rPr>
          <w:rStyle w:val="18"/>
          <w:rFonts w:hint="default" w:ascii="Times New Roman" w:hAnsi="Times New Roman" w:eastAsia="仿宋" w:cs="Times New Roman"/>
          <w:lang w:val="en-US" w:eastAsia="zh-CN"/>
        </w:rPr>
      </w:pPr>
    </w:p>
    <w:p w14:paraId="46A72C4A">
      <w:pPr>
        <w:jc w:val="center"/>
        <w:rPr>
          <w:rStyle w:val="18"/>
          <w:rFonts w:hint="default" w:ascii="Times New Roman" w:hAnsi="Times New Roman" w:eastAsia="仿宋" w:cs="Times New Roman"/>
          <w:b/>
          <w:bCs w:val="0"/>
          <w:lang w:val="en-US" w:eastAsia="zh-CN"/>
        </w:rPr>
      </w:pPr>
    </w:p>
    <w:p w14:paraId="5F1F3DA9">
      <w:pPr>
        <w:spacing w:line="480" w:lineRule="auto"/>
        <w:ind w:firstLine="280" w:firstLineChars="78"/>
        <w:rPr>
          <w:rFonts w:hint="eastAsia" w:ascii="仿宋" w:hAnsi="仿宋" w:eastAsia="仿宋" w:cs="宋体"/>
          <w:b w:val="0"/>
          <w:bCs/>
          <w:sz w:val="36"/>
          <w:szCs w:val="36"/>
          <w:u w:val="single"/>
        </w:rPr>
      </w:pPr>
      <w:r>
        <w:rPr>
          <w:rFonts w:hint="eastAsia" w:ascii="仿宋" w:hAnsi="仿宋" w:eastAsia="仿宋" w:cs="楷体_GB2312"/>
          <w:b w:val="0"/>
          <w:bCs/>
          <w:sz w:val="36"/>
          <w:szCs w:val="36"/>
        </w:rPr>
        <w:t>申请单位：</w:t>
      </w:r>
    </w:p>
    <w:p w14:paraId="0971B3C6">
      <w:pPr>
        <w:spacing w:after="624" w:afterLines="200" w:line="480" w:lineRule="auto"/>
        <w:ind w:firstLine="218" w:firstLineChars="78"/>
        <w:rPr>
          <w:rFonts w:ascii="仿宋" w:hAnsi="仿宋" w:eastAsia="仿宋" w:cs="楷体_GB2312"/>
          <w:b w:val="0"/>
          <w:bCs/>
          <w:sz w:val="28"/>
          <w:szCs w:val="36"/>
          <w:u w:val="single"/>
        </w:rPr>
      </w:pPr>
      <w:r>
        <w:rPr>
          <w:rFonts w:hint="eastAsia" w:ascii="仿宋" w:hAnsi="仿宋" w:eastAsia="仿宋" w:cs="楷体_GB2312"/>
          <w:b w:val="0"/>
          <w:bCs/>
          <w:sz w:val="28"/>
          <w:szCs w:val="36"/>
        </w:rPr>
        <w:t>（</w:t>
      </w:r>
      <w:r>
        <w:rPr>
          <w:rFonts w:ascii="仿宋" w:hAnsi="仿宋" w:eastAsia="仿宋" w:cs="楷体_GB2312"/>
          <w:b w:val="0"/>
          <w:bCs/>
          <w:sz w:val="28"/>
          <w:szCs w:val="36"/>
        </w:rPr>
        <w:t>加</w:t>
      </w:r>
      <w:r>
        <w:rPr>
          <w:rFonts w:hint="eastAsia" w:ascii="仿宋" w:hAnsi="仿宋" w:eastAsia="仿宋" w:cs="楷体_GB2312"/>
          <w:b w:val="0"/>
          <w:bCs/>
          <w:sz w:val="28"/>
          <w:szCs w:val="36"/>
        </w:rPr>
        <w:t>盖公章）</w:t>
      </w:r>
      <w:r>
        <w:rPr>
          <w:rFonts w:hint="eastAsia" w:ascii="仿宋" w:hAnsi="仿宋" w:eastAsia="仿宋" w:cs="楷体_GB2312"/>
          <w:b w:val="0"/>
          <w:bCs/>
          <w:sz w:val="28"/>
          <w:szCs w:val="36"/>
          <w:lang w:val="en-US" w:eastAsia="zh-CN"/>
        </w:rPr>
        <w:t xml:space="preserve"> </w:t>
      </w:r>
      <w:r>
        <w:rPr>
          <w:rFonts w:hint="eastAsia" w:ascii="仿宋" w:hAnsi="仿宋" w:eastAsia="仿宋"/>
          <w:b w:val="0"/>
          <w:bCs/>
          <w:sz w:val="36"/>
          <w:szCs w:val="36"/>
          <w:u w:val="single"/>
        </w:rPr>
        <w:t xml:space="preserve"> </w:t>
      </w:r>
      <w:r>
        <w:rPr>
          <w:rFonts w:hint="eastAsia" w:ascii="仿宋" w:hAnsi="仿宋" w:eastAsia="仿宋" w:cs="宋体"/>
          <w:b w:val="0"/>
          <w:bCs/>
          <w:sz w:val="36"/>
          <w:szCs w:val="36"/>
          <w:u w:val="single"/>
        </w:rPr>
        <w:t xml:space="preserve">            </w:t>
      </w:r>
      <w:r>
        <w:rPr>
          <w:rFonts w:hint="eastAsia" w:ascii="仿宋" w:hAnsi="仿宋" w:eastAsia="仿宋" w:cs="宋体"/>
          <w:b w:val="0"/>
          <w:bCs/>
          <w:sz w:val="32"/>
          <w:szCs w:val="32"/>
          <w:u w:val="single"/>
        </w:rPr>
        <w:t xml:space="preserve">                    </w:t>
      </w:r>
      <w:r>
        <w:rPr>
          <w:rFonts w:ascii="仿宋" w:hAnsi="仿宋" w:eastAsia="仿宋" w:cs="宋体"/>
          <w:b w:val="0"/>
          <w:bCs/>
          <w:sz w:val="32"/>
          <w:szCs w:val="32"/>
          <w:u w:val="single"/>
        </w:rPr>
        <w:t xml:space="preserve">   </w:t>
      </w:r>
      <w:r>
        <w:rPr>
          <w:rFonts w:hint="eastAsia" w:ascii="仿宋" w:hAnsi="仿宋" w:eastAsia="仿宋" w:cs="宋体"/>
          <w:b w:val="0"/>
          <w:bCs/>
          <w:sz w:val="32"/>
          <w:szCs w:val="32"/>
          <w:u w:val="single"/>
        </w:rPr>
        <w:t xml:space="preserve"> </w:t>
      </w:r>
    </w:p>
    <w:p w14:paraId="75C01809">
      <w:pPr>
        <w:spacing w:after="624" w:afterLines="200" w:line="480" w:lineRule="auto"/>
        <w:ind w:firstLine="280" w:firstLineChars="78"/>
        <w:rPr>
          <w:rFonts w:ascii="仿宋" w:hAnsi="仿宋" w:eastAsia="仿宋" w:cs="宋体"/>
          <w:b w:val="0"/>
          <w:bCs/>
          <w:sz w:val="32"/>
          <w:szCs w:val="32"/>
          <w:u w:val="single"/>
        </w:rPr>
      </w:pPr>
      <w:r>
        <w:rPr>
          <w:rFonts w:hint="eastAsia" w:ascii="仿宋" w:hAnsi="仿宋" w:eastAsia="仿宋" w:cs="楷体_GB2312"/>
          <w:b w:val="0"/>
          <w:bCs/>
          <w:sz w:val="36"/>
          <w:szCs w:val="36"/>
        </w:rPr>
        <w:t>申请日期：</w:t>
      </w:r>
      <w:r>
        <w:rPr>
          <w:rFonts w:hint="eastAsia" w:ascii="仿宋" w:hAnsi="仿宋" w:eastAsia="仿宋"/>
          <w:b w:val="0"/>
          <w:bCs/>
          <w:sz w:val="36"/>
          <w:szCs w:val="36"/>
          <w:u w:val="single"/>
        </w:rPr>
        <w:t xml:space="preserve"> </w:t>
      </w:r>
      <w:r>
        <w:rPr>
          <w:rFonts w:hint="eastAsia" w:ascii="仿宋" w:hAnsi="仿宋" w:eastAsia="仿宋" w:cs="宋体"/>
          <w:b w:val="0"/>
          <w:bCs/>
          <w:sz w:val="36"/>
          <w:szCs w:val="36"/>
          <w:u w:val="single"/>
        </w:rPr>
        <w:t xml:space="preserve">            </w:t>
      </w:r>
      <w:r>
        <w:rPr>
          <w:rFonts w:hint="eastAsia" w:ascii="仿宋" w:hAnsi="仿宋" w:eastAsia="仿宋" w:cs="宋体"/>
          <w:b w:val="0"/>
          <w:bCs/>
          <w:sz w:val="32"/>
          <w:szCs w:val="32"/>
          <w:u w:val="single"/>
        </w:rPr>
        <w:t xml:space="preserve">                    </w:t>
      </w:r>
      <w:r>
        <w:rPr>
          <w:rFonts w:ascii="仿宋" w:hAnsi="仿宋" w:eastAsia="仿宋" w:cs="宋体"/>
          <w:b w:val="0"/>
          <w:bCs/>
          <w:sz w:val="32"/>
          <w:szCs w:val="32"/>
          <w:u w:val="single"/>
        </w:rPr>
        <w:t xml:space="preserve">   </w:t>
      </w:r>
      <w:r>
        <w:rPr>
          <w:rFonts w:hint="eastAsia" w:ascii="仿宋" w:hAnsi="仿宋" w:eastAsia="仿宋" w:cs="宋体"/>
          <w:b w:val="0"/>
          <w:bCs/>
          <w:sz w:val="32"/>
          <w:szCs w:val="32"/>
          <w:u w:val="single"/>
        </w:rPr>
        <w:t xml:space="preserve"> </w:t>
      </w:r>
    </w:p>
    <w:p w14:paraId="383381C7">
      <w:pPr>
        <w:spacing w:after="624" w:afterLines="200" w:line="480" w:lineRule="auto"/>
        <w:ind w:firstLine="280" w:firstLineChars="78"/>
        <w:rPr>
          <w:rFonts w:ascii="仿宋" w:hAnsi="仿宋" w:eastAsia="仿宋" w:cs="宋体"/>
          <w:b w:val="0"/>
          <w:bCs/>
          <w:sz w:val="32"/>
          <w:szCs w:val="32"/>
          <w:u w:val="single"/>
        </w:rPr>
      </w:pPr>
      <w:r>
        <w:rPr>
          <w:rFonts w:hint="eastAsia" w:ascii="仿宋" w:hAnsi="仿宋" w:eastAsia="仿宋" w:cs="楷体_GB2312"/>
          <w:b w:val="0"/>
          <w:bCs/>
          <w:sz w:val="36"/>
          <w:szCs w:val="36"/>
        </w:rPr>
        <w:t xml:space="preserve">联 系 </w:t>
      </w:r>
      <w:r>
        <w:rPr>
          <w:rFonts w:ascii="仿宋" w:hAnsi="仿宋" w:eastAsia="仿宋" w:cs="楷体_GB2312"/>
          <w:b w:val="0"/>
          <w:bCs/>
          <w:sz w:val="36"/>
          <w:szCs w:val="36"/>
        </w:rPr>
        <w:t>人</w:t>
      </w:r>
      <w:r>
        <w:rPr>
          <w:rFonts w:hint="eastAsia" w:ascii="仿宋" w:hAnsi="仿宋" w:eastAsia="仿宋" w:cs="楷体_GB2312"/>
          <w:b w:val="0"/>
          <w:bCs/>
          <w:sz w:val="36"/>
          <w:szCs w:val="36"/>
        </w:rPr>
        <w:t>：</w:t>
      </w:r>
      <w:r>
        <w:rPr>
          <w:rFonts w:hint="eastAsia" w:ascii="仿宋" w:hAnsi="仿宋" w:eastAsia="仿宋"/>
          <w:b w:val="0"/>
          <w:bCs/>
          <w:sz w:val="36"/>
          <w:szCs w:val="36"/>
          <w:u w:val="single"/>
        </w:rPr>
        <w:t xml:space="preserve"> </w:t>
      </w:r>
      <w:r>
        <w:rPr>
          <w:rFonts w:hint="eastAsia" w:ascii="仿宋" w:hAnsi="仿宋" w:eastAsia="仿宋" w:cs="宋体"/>
          <w:b w:val="0"/>
          <w:bCs/>
          <w:sz w:val="36"/>
          <w:szCs w:val="36"/>
          <w:u w:val="single"/>
        </w:rPr>
        <w:t xml:space="preserve">            </w:t>
      </w:r>
      <w:r>
        <w:rPr>
          <w:rFonts w:hint="eastAsia" w:ascii="仿宋" w:hAnsi="仿宋" w:eastAsia="仿宋" w:cs="宋体"/>
          <w:b w:val="0"/>
          <w:bCs/>
          <w:sz w:val="32"/>
          <w:szCs w:val="32"/>
          <w:u w:val="single"/>
        </w:rPr>
        <w:t xml:space="preserve">                    </w:t>
      </w:r>
      <w:r>
        <w:rPr>
          <w:rFonts w:ascii="仿宋" w:hAnsi="仿宋" w:eastAsia="仿宋" w:cs="宋体"/>
          <w:b w:val="0"/>
          <w:bCs/>
          <w:sz w:val="32"/>
          <w:szCs w:val="32"/>
          <w:u w:val="single"/>
        </w:rPr>
        <w:t xml:space="preserve">    </w:t>
      </w:r>
    </w:p>
    <w:p w14:paraId="5C742DC6">
      <w:pPr>
        <w:spacing w:after="624" w:afterLines="200" w:line="480" w:lineRule="auto"/>
        <w:ind w:firstLine="280" w:firstLineChars="78"/>
        <w:rPr>
          <w:rFonts w:ascii="仿宋" w:hAnsi="仿宋" w:eastAsia="仿宋" w:cs="宋体"/>
          <w:b w:val="0"/>
          <w:bCs/>
          <w:sz w:val="32"/>
          <w:szCs w:val="32"/>
          <w:u w:val="single"/>
        </w:rPr>
      </w:pPr>
      <w:r>
        <w:rPr>
          <w:rFonts w:hint="eastAsia" w:ascii="仿宋" w:hAnsi="仿宋" w:eastAsia="仿宋" w:cs="楷体_GB2312"/>
          <w:b w:val="0"/>
          <w:bCs/>
          <w:sz w:val="36"/>
          <w:szCs w:val="36"/>
        </w:rPr>
        <w:t>联系电话：</w:t>
      </w:r>
      <w:r>
        <w:rPr>
          <w:rFonts w:hint="eastAsia" w:ascii="仿宋" w:hAnsi="仿宋" w:eastAsia="仿宋"/>
          <w:b w:val="0"/>
          <w:bCs/>
          <w:sz w:val="36"/>
          <w:szCs w:val="36"/>
          <w:u w:val="single"/>
        </w:rPr>
        <w:t xml:space="preserve"> </w:t>
      </w:r>
      <w:r>
        <w:rPr>
          <w:rFonts w:hint="eastAsia" w:ascii="仿宋" w:hAnsi="仿宋" w:eastAsia="仿宋" w:cs="宋体"/>
          <w:b w:val="0"/>
          <w:bCs/>
          <w:sz w:val="36"/>
          <w:szCs w:val="36"/>
          <w:u w:val="single"/>
        </w:rPr>
        <w:t xml:space="preserve">            </w:t>
      </w:r>
      <w:r>
        <w:rPr>
          <w:rFonts w:hint="eastAsia" w:ascii="仿宋" w:hAnsi="仿宋" w:eastAsia="仿宋" w:cs="宋体"/>
          <w:b w:val="0"/>
          <w:bCs/>
          <w:sz w:val="32"/>
          <w:szCs w:val="32"/>
          <w:u w:val="single"/>
        </w:rPr>
        <w:t xml:space="preserve">                    </w:t>
      </w:r>
      <w:r>
        <w:rPr>
          <w:rFonts w:ascii="仿宋" w:hAnsi="仿宋" w:eastAsia="仿宋" w:cs="宋体"/>
          <w:b w:val="0"/>
          <w:bCs/>
          <w:sz w:val="32"/>
          <w:szCs w:val="32"/>
          <w:u w:val="single"/>
        </w:rPr>
        <w:t xml:space="preserve">   </w:t>
      </w:r>
      <w:r>
        <w:rPr>
          <w:rFonts w:hint="eastAsia" w:ascii="仿宋" w:hAnsi="仿宋" w:eastAsia="仿宋" w:cs="宋体"/>
          <w:b w:val="0"/>
          <w:bCs/>
          <w:sz w:val="32"/>
          <w:szCs w:val="32"/>
          <w:u w:val="single"/>
        </w:rPr>
        <w:t xml:space="preserve"> </w:t>
      </w:r>
    </w:p>
    <w:p w14:paraId="3ABA4F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7677C708">
      <w:pPr>
        <w:keepNext w:val="0"/>
        <w:keepLines w:val="0"/>
        <w:pageBreakBefore w:val="0"/>
        <w:widowControl w:val="0"/>
        <w:kinsoku/>
        <w:wordWrap/>
        <w:overflowPunct/>
        <w:topLinePunct w:val="0"/>
        <w:autoSpaceDE/>
        <w:autoSpaceDN/>
        <w:bidi w:val="0"/>
        <w:adjustRightInd/>
        <w:snapToGrid/>
        <w:spacing w:line="594" w:lineRule="exact"/>
        <w:ind w:firstLine="720" w:firstLineChars="2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填写须知</w:t>
      </w:r>
    </w:p>
    <w:p w14:paraId="28DA534C">
      <w:pPr>
        <w:keepNext w:val="0"/>
        <w:keepLines w:val="0"/>
        <w:pageBreakBefore w:val="0"/>
        <w:widowControl w:val="0"/>
        <w:kinsoku/>
        <w:wordWrap/>
        <w:overflowPunct/>
        <w:topLinePunct w:val="0"/>
        <w:autoSpaceDE/>
        <w:autoSpaceDN/>
        <w:bidi w:val="0"/>
        <w:adjustRightInd/>
        <w:snapToGrid/>
        <w:spacing w:line="594" w:lineRule="exact"/>
        <w:ind w:firstLine="1134" w:firstLineChars="315"/>
        <w:jc w:val="center"/>
        <w:textAlignment w:val="auto"/>
        <w:rPr>
          <w:rFonts w:hint="eastAsia" w:ascii="黑体" w:hAnsi="黑体" w:eastAsia="黑体" w:cs="黑体"/>
          <w:sz w:val="36"/>
          <w:szCs w:val="36"/>
          <w:lang w:val="en-US" w:eastAsia="zh-CN"/>
        </w:rPr>
      </w:pPr>
    </w:p>
    <w:p w14:paraId="011F89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r>
        <w:rPr>
          <w:rFonts w:hint="eastAsia" w:ascii="Times New Roman" w:hAnsi="Times New Roman" w:eastAsia="仿宋" w:cs="Times New Roman"/>
          <w:i w:val="0"/>
          <w:iCs w:val="0"/>
          <w:color w:val="000000"/>
          <w:kern w:val="0"/>
          <w:sz w:val="32"/>
          <w:szCs w:val="32"/>
          <w:u w:val="none"/>
          <w:lang w:val="en-US" w:eastAsia="zh-CN" w:bidi="ar"/>
        </w:rPr>
        <w:t>请认真阅读并理解以下内容：</w:t>
      </w:r>
    </w:p>
    <w:p w14:paraId="50AFD77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r>
        <w:rPr>
          <w:rFonts w:hint="eastAsia" w:ascii="Times New Roman" w:hAnsi="Times New Roman" w:eastAsia="仿宋" w:cs="Times New Roman"/>
          <w:i w:val="0"/>
          <w:iCs w:val="0"/>
          <w:color w:val="000000"/>
          <w:kern w:val="0"/>
          <w:sz w:val="32"/>
          <w:szCs w:val="32"/>
          <w:u w:val="none"/>
          <w:lang w:val="en-US" w:eastAsia="zh-CN" w:bidi="ar"/>
        </w:rPr>
        <w:t>1.仔细阅读《上海市通信管理局关于组织开展2025年网络和数据安全领域支撑单位选拔工作的通告》及本填写须知，如实填写申请书各项内容并确保不涉及国家秘密。</w:t>
      </w:r>
    </w:p>
    <w:p w14:paraId="16C959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i w:val="0"/>
          <w:iCs w:val="0"/>
          <w:color w:val="000000"/>
          <w:kern w:val="0"/>
          <w:sz w:val="32"/>
          <w:szCs w:val="32"/>
          <w:highlight w:val="none"/>
          <w:u w:val="none"/>
          <w:lang w:val="en-US" w:eastAsia="zh-CN" w:bidi="ar"/>
        </w:rPr>
      </w:pPr>
      <w:r>
        <w:rPr>
          <w:rFonts w:hint="eastAsia" w:ascii="Times New Roman" w:hAnsi="Times New Roman" w:eastAsia="仿宋" w:cs="Times New Roman"/>
          <w:i w:val="0"/>
          <w:iCs w:val="0"/>
          <w:color w:val="000000"/>
          <w:kern w:val="0"/>
          <w:sz w:val="32"/>
          <w:szCs w:val="32"/>
          <w:highlight w:val="none"/>
          <w:u w:val="none"/>
          <w:lang w:val="en-US" w:eastAsia="zh-CN" w:bidi="ar"/>
        </w:rPr>
        <w:t>2.提交方式：</w:t>
      </w:r>
      <w:r>
        <w:rPr>
          <w:rFonts w:hint="default" w:ascii="Times New Roman" w:hAnsi="Times New Roman" w:eastAsia="仿宋" w:cs="Times New Roman"/>
          <w:sz w:val="32"/>
          <w:szCs w:val="32"/>
          <w:highlight w:val="none"/>
        </w:rPr>
        <w:t>纸质版须按要求打印装订、编目、密封并盖章后，邮寄至上海市通信管理局（</w:t>
      </w:r>
      <w:r>
        <w:rPr>
          <w:rFonts w:hint="eastAsia" w:ascii="Times New Roman" w:hAnsi="Times New Roman" w:eastAsia="仿宋" w:cs="Times New Roman"/>
          <w:sz w:val="32"/>
          <w:szCs w:val="32"/>
          <w:highlight w:val="none"/>
          <w:lang w:val="en-US" w:eastAsia="zh-CN"/>
        </w:rPr>
        <w:t>上海市黄浦区</w:t>
      </w:r>
      <w:r>
        <w:rPr>
          <w:rFonts w:hint="default" w:ascii="Times New Roman" w:hAnsi="Times New Roman" w:eastAsia="仿宋" w:cs="Times New Roman"/>
          <w:sz w:val="32"/>
          <w:szCs w:val="32"/>
          <w:highlight w:val="none"/>
        </w:rPr>
        <w:t>中山南路508号）；扫描版</w:t>
      </w:r>
      <w:r>
        <w:rPr>
          <w:rFonts w:hint="eastAsia" w:ascii="Times New Roman" w:hAnsi="Times New Roman" w:eastAsia="仿宋" w:cs="Times New Roman"/>
          <w:sz w:val="32"/>
          <w:szCs w:val="32"/>
          <w:highlight w:val="none"/>
          <w:lang w:eastAsia="zh-CN"/>
        </w:rPr>
        <w:t>（文档命名方式为“申请单位名称-网络和数据安全支撑单位申请</w:t>
      </w:r>
      <w:r>
        <w:rPr>
          <w:rFonts w:hint="eastAsia" w:ascii="Times New Roman" w:hAnsi="Times New Roman" w:eastAsia="仿宋" w:cs="Times New Roman"/>
          <w:sz w:val="32"/>
          <w:szCs w:val="32"/>
          <w:highlight w:val="none"/>
          <w:lang w:val="en-US" w:eastAsia="zh-CN"/>
        </w:rPr>
        <w:t>材料</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需盖章</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发送至指定电子邮箱</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hlwglc@mailshca.miit.gov.cn</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。申请截止时间为8月27日17:00，逾期不予受理。市通信管理局承诺对申请材料中涉及的商业秘密予以严格保密</w:t>
      </w:r>
      <w:r>
        <w:rPr>
          <w:rFonts w:hint="eastAsia" w:ascii="Times New Roman" w:hAnsi="Times New Roman" w:eastAsia="仿宋" w:cs="Times New Roman"/>
          <w:i w:val="0"/>
          <w:iCs w:val="0"/>
          <w:color w:val="000000"/>
          <w:kern w:val="0"/>
          <w:sz w:val="32"/>
          <w:szCs w:val="32"/>
          <w:highlight w:val="none"/>
          <w:u w:val="none"/>
          <w:lang w:val="en-US" w:eastAsia="zh-CN" w:bidi="ar"/>
        </w:rPr>
        <w:t>。</w:t>
      </w:r>
    </w:p>
    <w:p w14:paraId="690F06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i w:val="0"/>
          <w:iCs w:val="0"/>
          <w:color w:val="000000"/>
          <w:kern w:val="0"/>
          <w:sz w:val="32"/>
          <w:szCs w:val="32"/>
          <w:highlight w:val="none"/>
          <w:u w:val="none"/>
          <w:lang w:val="en-US" w:eastAsia="zh-CN" w:bidi="ar"/>
        </w:rPr>
      </w:pPr>
      <w:r>
        <w:rPr>
          <w:rFonts w:hint="eastAsia" w:ascii="Times New Roman" w:hAnsi="Times New Roman" w:eastAsia="仿宋" w:cs="Times New Roman"/>
          <w:i w:val="0"/>
          <w:iCs w:val="0"/>
          <w:color w:val="000000"/>
          <w:kern w:val="0"/>
          <w:sz w:val="32"/>
          <w:szCs w:val="32"/>
          <w:highlight w:val="none"/>
          <w:u w:val="none"/>
          <w:lang w:val="en-US" w:eastAsia="zh-CN" w:bidi="ar"/>
        </w:rPr>
        <w:t>3.附件材料须在对应章节备注名称（如营业执照-附件1），复印件/扫描件须加盖公章且内容清晰</w:t>
      </w:r>
      <w:r>
        <w:rPr>
          <w:rFonts w:hint="eastAsia" w:ascii="仿宋" w:hAnsi="仿宋" w:eastAsia="仿宋"/>
          <w:sz w:val="32"/>
          <w:szCs w:val="32"/>
        </w:rPr>
        <w:t>无缺失</w:t>
      </w:r>
      <w:r>
        <w:rPr>
          <w:rFonts w:hint="eastAsia" w:ascii="Times New Roman" w:hAnsi="Times New Roman" w:eastAsia="仿宋" w:cs="Times New Roman"/>
          <w:i w:val="0"/>
          <w:iCs w:val="0"/>
          <w:color w:val="000000"/>
          <w:kern w:val="0"/>
          <w:sz w:val="32"/>
          <w:szCs w:val="32"/>
          <w:highlight w:val="none"/>
          <w:u w:val="none"/>
          <w:lang w:val="en-US" w:eastAsia="zh-CN" w:bidi="ar"/>
        </w:rPr>
        <w:t>。</w:t>
      </w:r>
    </w:p>
    <w:p w14:paraId="7FBDFB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bookmarkStart w:id="17" w:name="_GoBack"/>
      <w:bookmarkEnd w:id="17"/>
    </w:p>
    <w:p w14:paraId="65C68EFC">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黑体" w:hAnsi="黑体" w:eastAsia="黑体" w:cs="黑体"/>
          <w:sz w:val="36"/>
          <w:szCs w:val="36"/>
          <w:lang w:val="en-US" w:eastAsia="zh-CN"/>
        </w:rPr>
        <w:sectPr>
          <w:pgSz w:w="11906" w:h="16838"/>
          <w:pgMar w:top="1440" w:right="1800" w:bottom="1440" w:left="1800" w:header="851" w:footer="992" w:gutter="0"/>
          <w:pgNumType w:fmt="decimal"/>
          <w:cols w:space="425" w:num="1"/>
          <w:docGrid w:type="lines" w:linePitch="312" w:charSpace="0"/>
        </w:sectPr>
      </w:pPr>
    </w:p>
    <w:p w14:paraId="059B033E">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材料真实性声明：</w:t>
      </w:r>
    </w:p>
    <w:p w14:paraId="0FC11C8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黑体" w:hAnsi="黑体" w:eastAsia="黑体" w:cs="黑体"/>
          <w:sz w:val="36"/>
          <w:szCs w:val="36"/>
          <w:lang w:val="en-US" w:eastAsia="zh-CN"/>
        </w:rPr>
      </w:pPr>
    </w:p>
    <w:p w14:paraId="379E3F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r>
        <w:rPr>
          <w:rFonts w:hint="default" w:ascii="Times New Roman" w:hAnsi="Times New Roman" w:eastAsia="仿宋" w:cs="Times New Roman"/>
          <w:i w:val="0"/>
          <w:iCs w:val="0"/>
          <w:color w:val="000000"/>
          <w:kern w:val="0"/>
          <w:sz w:val="32"/>
          <w:szCs w:val="32"/>
          <w:u w:val="none"/>
          <w:lang w:val="en-US" w:eastAsia="zh-CN" w:bidi="ar"/>
        </w:rPr>
        <w:t>本机构郑重声明，以下材料所提供的信息、数据及内容真实、准确、 完整，且未隐瞒任何可能影响结论的重要事实。若内容不实或存在误导性信息本机构愿承担相应的法律责任。</w:t>
      </w:r>
    </w:p>
    <w:p w14:paraId="7AE181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p>
    <w:p w14:paraId="6DE5D3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p>
    <w:p w14:paraId="7EAB3C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r>
        <w:rPr>
          <w:rFonts w:hint="eastAsia" w:ascii="Times New Roman" w:hAnsi="Times New Roman" w:eastAsia="仿宋" w:cs="Times New Roman"/>
          <w:i w:val="0"/>
          <w:iCs w:val="0"/>
          <w:color w:val="000000"/>
          <w:kern w:val="0"/>
          <w:sz w:val="32"/>
          <w:szCs w:val="32"/>
          <w:u w:val="none"/>
          <w:lang w:val="en-US" w:eastAsia="zh-CN" w:bidi="ar"/>
        </w:rPr>
        <w:t>单位名称：</w:t>
      </w:r>
    </w:p>
    <w:p w14:paraId="51F3C4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r>
        <w:rPr>
          <w:rFonts w:hint="eastAsia" w:ascii="仿宋_GB2312" w:eastAsia="仿宋_GB2312"/>
          <w:sz w:val="32"/>
          <w:szCs w:val="32"/>
        </w:rPr>
        <w:t>负责人（签字）：</w:t>
      </w:r>
    </w:p>
    <w:p w14:paraId="18E7FE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i w:val="0"/>
          <w:iCs w:val="0"/>
          <w:color w:val="000000"/>
          <w:kern w:val="0"/>
          <w:sz w:val="32"/>
          <w:szCs w:val="32"/>
          <w:u w:val="none"/>
          <w:lang w:val="en-US" w:eastAsia="zh-CN" w:bidi="ar"/>
        </w:rPr>
      </w:pPr>
      <w:r>
        <w:rPr>
          <w:rFonts w:hint="eastAsia" w:ascii="Times New Roman" w:hAnsi="Times New Roman" w:eastAsia="仿宋" w:cs="Times New Roman"/>
          <w:i w:val="0"/>
          <w:iCs w:val="0"/>
          <w:color w:val="000000"/>
          <w:kern w:val="0"/>
          <w:sz w:val="32"/>
          <w:szCs w:val="32"/>
          <w:u w:val="none"/>
          <w:lang w:val="en-US" w:eastAsia="zh-CN" w:bidi="ar"/>
        </w:rPr>
        <w:t>填写日期：</w:t>
      </w:r>
    </w:p>
    <w:p w14:paraId="720C04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i w:val="0"/>
          <w:iCs w:val="0"/>
          <w:color w:val="000000"/>
          <w:kern w:val="0"/>
          <w:sz w:val="32"/>
          <w:szCs w:val="32"/>
          <w:u w:val="none"/>
          <w:lang w:val="en-US" w:eastAsia="zh-CN" w:bidi="ar"/>
        </w:rPr>
        <w:t xml:space="preserve">（盖章处）      </w:t>
      </w:r>
      <w:r>
        <w:rPr>
          <w:rFonts w:hint="default" w:ascii="Times New Roman" w:hAnsi="Times New Roman" w:eastAsia="仿宋" w:cs="Times New Roman"/>
          <w:sz w:val="28"/>
          <w:szCs w:val="28"/>
        </w:rPr>
        <w:t xml:space="preserve">   </w:t>
      </w:r>
    </w:p>
    <w:p w14:paraId="4AA25464">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br w:type="page"/>
      </w:r>
    </w:p>
    <w:p w14:paraId="5C077079">
      <w:pPr>
        <w:pStyle w:val="20"/>
        <w:tabs>
          <w:tab w:val="left" w:pos="435"/>
          <w:tab w:val="center" w:pos="4153"/>
        </w:tabs>
        <w:jc w:val="center"/>
        <w:rPr>
          <w:rFonts w:ascii="黑体" w:hAnsi="黑体" w:eastAsia="黑体"/>
          <w:b/>
          <w:color w:val="000000"/>
          <w:sz w:val="48"/>
          <w:lang w:val="zh-CN"/>
        </w:rPr>
      </w:pPr>
      <w:r>
        <w:rPr>
          <w:rFonts w:ascii="黑体" w:hAnsi="黑体" w:eastAsia="黑体"/>
          <w:b/>
          <w:color w:val="000000"/>
          <w:sz w:val="48"/>
          <w:lang w:val="zh-CN"/>
        </w:rPr>
        <w:t>目</w:t>
      </w:r>
      <w:r>
        <w:rPr>
          <w:rFonts w:hint="eastAsia" w:ascii="黑体" w:hAnsi="黑体" w:eastAsia="黑体"/>
          <w:b/>
          <w:color w:val="000000"/>
          <w:sz w:val="48"/>
          <w:lang w:val="zh-CN"/>
        </w:rPr>
        <w:t xml:space="preserve">    </w:t>
      </w:r>
      <w:r>
        <w:rPr>
          <w:rFonts w:ascii="黑体" w:hAnsi="黑体" w:eastAsia="黑体"/>
          <w:b/>
          <w:color w:val="000000"/>
          <w:sz w:val="48"/>
          <w:lang w:val="zh-CN"/>
        </w:rPr>
        <w:t>录</w:t>
      </w:r>
    </w:p>
    <w:p w14:paraId="5F2150F6">
      <w:pPr>
        <w:rPr>
          <w:lang w:val="zh-CN"/>
        </w:rPr>
      </w:pPr>
    </w:p>
    <w:p w14:paraId="03CBE150">
      <w:pPr>
        <w:rPr>
          <w:lang w:val="zh-CN"/>
        </w:rPr>
      </w:pPr>
    </w:p>
    <w:p w14:paraId="5F5DB7DE">
      <w:pPr>
        <w:rPr>
          <w:rFonts w:hint="eastAsia"/>
          <w:sz w:val="28"/>
          <w:szCs w:val="28"/>
          <w:lang w:val="zh-CN"/>
        </w:rPr>
      </w:pPr>
    </w:p>
    <w:p w14:paraId="07BF531F">
      <w:pPr>
        <w:pStyle w:val="9"/>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32"/>
          <w:szCs w:val="32"/>
          <w:lang w:val="zh-CN"/>
        </w:rPr>
        <w:fldChar w:fldCharType="begin"/>
      </w:r>
      <w:r>
        <w:rPr>
          <w:rFonts w:hint="default" w:ascii="Times New Roman" w:hAnsi="Times New Roman" w:eastAsia="仿宋" w:cs="Times New Roman"/>
          <w:bCs/>
          <w:sz w:val="32"/>
          <w:szCs w:val="32"/>
          <w:lang w:val="zh-CN"/>
        </w:rPr>
        <w:instrText xml:space="preserve"> TOC \o "1-3" \h \z \u </w:instrText>
      </w:r>
      <w:r>
        <w:rPr>
          <w:rFonts w:hint="default" w:ascii="Times New Roman" w:hAnsi="Times New Roman" w:eastAsia="仿宋" w:cs="Times New Roman"/>
          <w:bCs/>
          <w:sz w:val="32"/>
          <w:szCs w:val="32"/>
          <w:lang w:val="zh-CN"/>
        </w:rPr>
        <w:fldChar w:fldCharType="separate"/>
      </w: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_Toc25108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sz w:val="22"/>
          <w:szCs w:val="48"/>
          <w:lang w:val="en-US" w:eastAsia="zh-CN"/>
        </w:rPr>
        <w:t>一、 基础信息</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_Toc25108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1</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7133D641">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_Toc30665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(一) 基础信息表</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_Toc30665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1</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49EDFED9">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_Toc7246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(二) 申请机构联系方式</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_Toc7246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2</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6CD291C0">
      <w:pPr>
        <w:pStyle w:val="9"/>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_Toc11585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sz w:val="22"/>
          <w:szCs w:val="48"/>
          <w:lang w:val="en-US" w:eastAsia="zh-CN"/>
        </w:rPr>
        <w:t xml:space="preserve">二、 </w:t>
      </w:r>
      <w:r>
        <w:rPr>
          <w:rFonts w:hint="default" w:ascii="Times New Roman" w:hAnsi="Times New Roman" w:eastAsia="仿宋" w:cs="Times New Roman"/>
          <w:bCs w:val="0"/>
          <w:i w:val="0"/>
          <w:iCs w:val="0"/>
          <w:kern w:val="0"/>
          <w:sz w:val="22"/>
          <w:szCs w:val="36"/>
          <w:lang w:val="en-US" w:eastAsia="zh-CN" w:bidi="ar"/>
        </w:rPr>
        <w:t>管理机制</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_Toc11585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2</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1FEE5D9E">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_Toc12437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(一) 项目管理制度</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_Toc12437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2</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5E203103">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_Toc12031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(二) 保密管理制度</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_Toc12031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2</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709E21C6">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_Toc22974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(三) 应急处置预案</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_Toc22974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2</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7026B9B1">
      <w:pPr>
        <w:pStyle w:val="9"/>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_Toc27128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sz w:val="22"/>
          <w:szCs w:val="48"/>
          <w:lang w:val="en-US" w:eastAsia="zh-CN"/>
        </w:rPr>
        <w:t xml:space="preserve">三、 </w:t>
      </w:r>
      <w:r>
        <w:rPr>
          <w:rFonts w:hint="default" w:ascii="Times New Roman" w:hAnsi="Times New Roman" w:eastAsia="仿宋" w:cs="Times New Roman"/>
          <w:bCs/>
          <w:kern w:val="44"/>
          <w:sz w:val="22"/>
          <w:szCs w:val="48"/>
          <w:lang w:val="en-US" w:eastAsia="zh-CN" w:bidi="ar-SA"/>
        </w:rPr>
        <w:t>技术能力</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_Toc27128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3</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3163080E">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_Toc16536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(一) 团队配置</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_Toc16536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3</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34DF04DC">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_Toc15554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(二) 持证人员比例</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_Toc15554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3</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56BC06A9">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_Toc18007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(三) 技术工具与平台</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_Toc18007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3</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362B70DF">
      <w:pPr>
        <w:pStyle w:val="9"/>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_Toc29903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kern w:val="44"/>
          <w:sz w:val="22"/>
          <w:szCs w:val="48"/>
          <w:lang w:val="en-US" w:eastAsia="zh-CN" w:bidi="ar-SA"/>
        </w:rPr>
        <w:t>四、 服务能力</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_Toc29903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4</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300616BC">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_Toc30573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(一) 网络和数据安全服务案例</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_Toc30573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4</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5F38E7CF">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_Toc13933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(二) 网络和数据安全支撑工作案例</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_Toc13933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4</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59874DE2">
      <w:pPr>
        <w:pStyle w:val="10"/>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_Toc4625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val="0"/>
          <w:sz w:val="22"/>
          <w:szCs w:val="28"/>
          <w:lang w:val="en-US" w:eastAsia="zh-CN"/>
        </w:rPr>
        <w:t>(三) 支撑工作计划</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_Toc4625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4</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51B7EE24">
      <w:pPr>
        <w:pStyle w:val="9"/>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_Toc11691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sz w:val="22"/>
          <w:szCs w:val="48"/>
          <w:lang w:val="en-US" w:eastAsia="zh-CN"/>
        </w:rPr>
        <w:t xml:space="preserve">五、 </w:t>
      </w:r>
      <w:r>
        <w:rPr>
          <w:rFonts w:hint="default" w:ascii="Times New Roman" w:hAnsi="Times New Roman" w:eastAsia="仿宋" w:cs="Times New Roman"/>
          <w:bCs w:val="0"/>
          <w:i w:val="0"/>
          <w:iCs w:val="0"/>
          <w:kern w:val="0"/>
          <w:sz w:val="22"/>
          <w:szCs w:val="36"/>
          <w:lang w:val="en-US" w:eastAsia="zh-CN" w:bidi="ar"/>
        </w:rPr>
        <w:t>廉洁承诺书</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_Toc11691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5</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06071E56">
      <w:pPr>
        <w:pStyle w:val="9"/>
        <w:tabs>
          <w:tab w:val="right" w:leader="dot" w:pos="8306"/>
        </w:tabs>
        <w:rPr>
          <w:rFonts w:hint="default" w:ascii="Times New Roman" w:hAnsi="Times New Roman" w:eastAsia="仿宋" w:cs="Times New Roman"/>
          <w:sz w:val="22"/>
          <w:szCs w:val="28"/>
        </w:rPr>
      </w:pPr>
      <w:r>
        <w:rPr>
          <w:rFonts w:hint="default" w:ascii="Times New Roman" w:hAnsi="Times New Roman" w:eastAsia="仿宋" w:cs="Times New Roman"/>
          <w:bCs/>
          <w:sz w:val="22"/>
          <w:szCs w:val="32"/>
          <w:lang w:val="zh-CN"/>
        </w:rPr>
        <w:fldChar w:fldCharType="begin"/>
      </w:r>
      <w:r>
        <w:rPr>
          <w:rFonts w:hint="default" w:ascii="Times New Roman" w:hAnsi="Times New Roman" w:eastAsia="仿宋" w:cs="Times New Roman"/>
          <w:bCs/>
          <w:sz w:val="22"/>
          <w:szCs w:val="32"/>
          <w:lang w:val="zh-CN"/>
        </w:rPr>
        <w:instrText xml:space="preserve"> HYPERLINK \l _Toc9725 </w:instrText>
      </w:r>
      <w:r>
        <w:rPr>
          <w:rFonts w:hint="default" w:ascii="Times New Roman" w:hAnsi="Times New Roman" w:eastAsia="仿宋" w:cs="Times New Roman"/>
          <w:bCs/>
          <w:sz w:val="22"/>
          <w:szCs w:val="32"/>
          <w:lang w:val="zh-CN"/>
        </w:rPr>
        <w:fldChar w:fldCharType="separate"/>
      </w:r>
      <w:r>
        <w:rPr>
          <w:rFonts w:hint="default" w:ascii="Times New Roman" w:hAnsi="Times New Roman" w:eastAsia="仿宋" w:cs="Times New Roman"/>
          <w:bCs/>
          <w:sz w:val="22"/>
          <w:szCs w:val="48"/>
          <w:lang w:val="en-US" w:eastAsia="zh-CN"/>
        </w:rPr>
        <w:t xml:space="preserve">六、 </w:t>
      </w:r>
      <w:r>
        <w:rPr>
          <w:rFonts w:hint="default" w:ascii="Times New Roman" w:hAnsi="Times New Roman" w:eastAsia="仿宋" w:cs="Times New Roman"/>
          <w:bCs w:val="0"/>
          <w:i w:val="0"/>
          <w:iCs w:val="0"/>
          <w:kern w:val="0"/>
          <w:sz w:val="22"/>
          <w:szCs w:val="36"/>
          <w:lang w:val="en-US" w:eastAsia="zh-CN" w:bidi="ar"/>
        </w:rPr>
        <w:t>附件材料</w:t>
      </w:r>
      <w:r>
        <w:rPr>
          <w:rFonts w:hint="default" w:ascii="Times New Roman" w:hAnsi="Times New Roman" w:eastAsia="仿宋" w:cs="Times New Roman"/>
          <w:sz w:val="22"/>
          <w:szCs w:val="28"/>
        </w:rPr>
        <w:tab/>
      </w:r>
      <w:r>
        <w:rPr>
          <w:rFonts w:hint="default" w:ascii="Times New Roman" w:hAnsi="Times New Roman" w:eastAsia="仿宋" w:cs="Times New Roman"/>
          <w:sz w:val="22"/>
          <w:szCs w:val="28"/>
        </w:rPr>
        <w:fldChar w:fldCharType="begin"/>
      </w:r>
      <w:r>
        <w:rPr>
          <w:rFonts w:hint="default" w:ascii="Times New Roman" w:hAnsi="Times New Roman" w:eastAsia="仿宋" w:cs="Times New Roman"/>
          <w:sz w:val="22"/>
          <w:szCs w:val="28"/>
        </w:rPr>
        <w:instrText xml:space="preserve"> PAGEREF _Toc9725 \h </w:instrText>
      </w:r>
      <w:r>
        <w:rPr>
          <w:rFonts w:hint="default" w:ascii="Times New Roman" w:hAnsi="Times New Roman" w:eastAsia="仿宋" w:cs="Times New Roman"/>
          <w:sz w:val="22"/>
          <w:szCs w:val="28"/>
        </w:rPr>
        <w:fldChar w:fldCharType="separate"/>
      </w:r>
      <w:r>
        <w:rPr>
          <w:rFonts w:hint="default" w:ascii="Times New Roman" w:hAnsi="Times New Roman" w:eastAsia="仿宋" w:cs="Times New Roman"/>
          <w:sz w:val="22"/>
          <w:szCs w:val="28"/>
        </w:rPr>
        <w:t>6</w:t>
      </w:r>
      <w:r>
        <w:rPr>
          <w:rFonts w:hint="default" w:ascii="Times New Roman" w:hAnsi="Times New Roman" w:eastAsia="仿宋" w:cs="Times New Roman"/>
          <w:sz w:val="22"/>
          <w:szCs w:val="28"/>
        </w:rPr>
        <w:fldChar w:fldCharType="end"/>
      </w:r>
      <w:r>
        <w:rPr>
          <w:rFonts w:hint="default" w:ascii="Times New Roman" w:hAnsi="Times New Roman" w:eastAsia="仿宋" w:cs="Times New Roman"/>
          <w:bCs/>
          <w:sz w:val="22"/>
          <w:szCs w:val="32"/>
          <w:lang w:val="zh-CN"/>
        </w:rPr>
        <w:fldChar w:fldCharType="end"/>
      </w:r>
    </w:p>
    <w:p w14:paraId="325FE34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i w:val="0"/>
          <w:iCs w:val="0"/>
          <w:color w:val="000000"/>
          <w:kern w:val="0"/>
          <w:sz w:val="32"/>
          <w:szCs w:val="32"/>
          <w:u w:val="none"/>
          <w:lang w:val="en-US" w:eastAsia="zh-CN" w:bidi="ar"/>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 w:cs="Times New Roman"/>
          <w:bCs/>
          <w:sz w:val="22"/>
          <w:szCs w:val="32"/>
          <w:lang w:val="zh-CN"/>
        </w:rPr>
        <w:fldChar w:fldCharType="end"/>
      </w:r>
      <w:r>
        <w:rPr>
          <w:rFonts w:hint="default" w:ascii="Times New Roman" w:hAnsi="Times New Roman" w:eastAsia="仿宋" w:cs="Times New Roman"/>
          <w:i w:val="0"/>
          <w:iCs w:val="0"/>
          <w:color w:val="000000"/>
          <w:kern w:val="0"/>
          <w:sz w:val="32"/>
          <w:szCs w:val="32"/>
          <w:u w:val="none"/>
          <w:lang w:val="en-US" w:eastAsia="zh-CN" w:bidi="ar"/>
        </w:rPr>
        <w:br w:type="page"/>
      </w:r>
    </w:p>
    <w:p w14:paraId="2F8E6E73">
      <w:pPr>
        <w:pStyle w:val="2"/>
        <w:numPr>
          <w:ilvl w:val="0"/>
          <w:numId w:val="1"/>
        </w:numPr>
        <w:spacing w:beforeLines="-2147483648" w:beforeAutospacing="0" w:afterLines="-2147483648" w:afterAutospacing="0" w:line="578" w:lineRule="auto"/>
        <w:rPr>
          <w:rFonts w:hint="eastAsia" w:ascii="黑体" w:hAnsi="黑体" w:eastAsia="黑体" w:cs="黑体"/>
          <w:b w:val="0"/>
          <w:bCs/>
          <w:sz w:val="32"/>
          <w:szCs w:val="44"/>
          <w:lang w:val="en-US" w:eastAsia="zh-CN"/>
        </w:rPr>
      </w:pPr>
      <w:bookmarkStart w:id="0" w:name="_Toc25108"/>
      <w:r>
        <w:rPr>
          <w:rFonts w:hint="eastAsia" w:ascii="黑体" w:hAnsi="黑体" w:eastAsia="黑体" w:cs="黑体"/>
          <w:b w:val="0"/>
          <w:bCs/>
          <w:sz w:val="32"/>
          <w:szCs w:val="44"/>
          <w:lang w:val="en-US" w:eastAsia="zh-CN"/>
        </w:rPr>
        <w:t>基础信息</w:t>
      </w:r>
      <w:bookmarkEnd w:id="0"/>
    </w:p>
    <w:p w14:paraId="0C2DDF6C">
      <w:pPr>
        <w:pStyle w:val="3"/>
        <w:numPr>
          <w:ilvl w:val="0"/>
          <w:numId w:val="2"/>
        </w:numPr>
        <w:rPr>
          <w:rFonts w:hint="default" w:ascii="仿宋" w:hAnsi="仿宋" w:eastAsia="仿宋" w:cs="Times New Roman"/>
          <w:b w:val="0"/>
          <w:bCs w:val="0"/>
          <w:lang w:val="en-US" w:eastAsia="zh-CN"/>
        </w:rPr>
      </w:pPr>
      <w:bookmarkStart w:id="1" w:name="_Toc30665"/>
      <w:r>
        <w:rPr>
          <w:rFonts w:hint="eastAsia" w:ascii="仿宋" w:hAnsi="仿宋" w:eastAsia="仿宋" w:cs="Times New Roman"/>
          <w:b w:val="0"/>
          <w:bCs w:val="0"/>
          <w:lang w:val="en-US" w:eastAsia="zh-CN"/>
        </w:rPr>
        <w:t>基础信息表</w:t>
      </w:r>
      <w:bookmarkEnd w:id="1"/>
    </w:p>
    <w:tbl>
      <w:tblPr>
        <w:tblStyle w:val="12"/>
        <w:tblW w:w="49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40"/>
        <w:gridCol w:w="4691"/>
        <w:gridCol w:w="1247"/>
      </w:tblGrid>
      <w:tr w14:paraId="3305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095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项目</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3949">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内容</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C482">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eastAsia" w:ascii="Times New Roman" w:hAnsi="Times New Roman" w:eastAsia="仿宋" w:cs="Times New Roman"/>
                <w:b/>
                <w:bCs/>
                <w:i w:val="0"/>
                <w:iCs w:val="0"/>
                <w:color w:val="000000"/>
                <w:kern w:val="0"/>
                <w:sz w:val="24"/>
                <w:szCs w:val="24"/>
                <w:u w:val="none"/>
                <w:lang w:val="en-US" w:eastAsia="zh-CN" w:bidi="ar"/>
              </w:rPr>
              <w:t>证明材料</w:t>
            </w:r>
          </w:p>
        </w:tc>
      </w:tr>
      <w:tr w14:paraId="1758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300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企业名称</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7EC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767171" w:themeColor="background2" w:themeShade="80"/>
                <w:kern w:val="0"/>
                <w:sz w:val="24"/>
                <w:szCs w:val="24"/>
                <w:u w:val="none"/>
                <w:lang w:val="en-US" w:eastAsia="zh-CN" w:bidi="ar"/>
              </w:rPr>
              <w:t>填写营业执照全称，与公章一致。</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3BEF">
            <w:pPr>
              <w:keepNext w:val="0"/>
              <w:keepLines w:val="0"/>
              <w:widowControl/>
              <w:suppressLineNumbers w:val="0"/>
              <w:jc w:val="center"/>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r>
              <w:rPr>
                <w:rFonts w:hint="eastAsia" w:ascii="Times New Roman" w:hAnsi="Times New Roman" w:eastAsia="仿宋" w:cs="Times New Roman"/>
                <w:i w:val="0"/>
                <w:iCs w:val="0"/>
                <w:color w:val="767171" w:themeColor="background2" w:themeShade="80"/>
                <w:kern w:val="0"/>
                <w:sz w:val="24"/>
                <w:szCs w:val="24"/>
                <w:u w:val="none"/>
                <w:lang w:val="en-US" w:eastAsia="zh-CN" w:bidi="ar"/>
              </w:rPr>
              <w:t>附件-X</w:t>
            </w:r>
          </w:p>
        </w:tc>
      </w:tr>
      <w:tr w14:paraId="36FD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CA9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统一社会信用代码</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9941">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r>
              <w:rPr>
                <w:rFonts w:hint="default" w:ascii="Times New Roman" w:hAnsi="Times New Roman" w:eastAsia="仿宋" w:cs="Times New Roman"/>
                <w:i w:val="0"/>
                <w:iCs w:val="0"/>
                <w:color w:val="767171" w:themeColor="background2" w:themeShade="80"/>
                <w:kern w:val="0"/>
                <w:sz w:val="24"/>
                <w:szCs w:val="24"/>
                <w:u w:val="none"/>
                <w:lang w:val="en-US" w:eastAsia="zh-CN" w:bidi="ar"/>
              </w:rPr>
              <w:t>18位数字与字母组合，确保与营业执照一致。</w:t>
            </w:r>
            <w:r>
              <w:rPr>
                <w:rFonts w:hint="default" w:ascii="Times New Roman" w:hAnsi="Times New Roman" w:eastAsia="仿宋" w:cs="Times New Roman"/>
                <w:i w:val="0"/>
                <w:iCs w:val="0"/>
                <w:color w:val="767171" w:themeColor="background2" w:themeShade="80"/>
                <w:sz w:val="24"/>
                <w:szCs w:val="24"/>
                <w:u w:val="none"/>
                <w:lang w:val="en-US" w:eastAsia="zh-CN"/>
              </w:rPr>
              <w:t>附</w:t>
            </w:r>
            <w:r>
              <w:rPr>
                <w:rFonts w:hint="eastAsia" w:ascii="Times New Roman" w:hAnsi="Times New Roman" w:eastAsia="仿宋" w:cs="Times New Roman"/>
                <w:i w:val="0"/>
                <w:iCs w:val="0"/>
                <w:color w:val="767171" w:themeColor="background2" w:themeShade="80"/>
                <w:sz w:val="24"/>
                <w:szCs w:val="24"/>
                <w:u w:val="none"/>
                <w:lang w:val="en-US" w:eastAsia="zh-CN"/>
              </w:rPr>
              <w:t>营业执照</w:t>
            </w:r>
            <w:r>
              <w:rPr>
                <w:rFonts w:hint="default" w:ascii="Times New Roman" w:hAnsi="Times New Roman" w:eastAsia="仿宋" w:cs="Times New Roman"/>
                <w:i w:val="0"/>
                <w:iCs w:val="0"/>
                <w:color w:val="767171" w:themeColor="background2" w:themeShade="80"/>
                <w:sz w:val="24"/>
                <w:szCs w:val="24"/>
                <w:u w:val="none"/>
                <w:lang w:val="en-US" w:eastAsia="zh-CN"/>
              </w:rPr>
              <w:t>扫描件</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EF88">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78C5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D647">
            <w:pPr>
              <w:keepNext w:val="0"/>
              <w:keepLines w:val="0"/>
              <w:widowControl/>
              <w:suppressLineNumbers w:val="0"/>
              <w:jc w:val="center"/>
              <w:textAlignment w:val="center"/>
              <w:rPr>
                <w:rFonts w:hint="default" w:ascii="仿宋" w:hAnsi="仿宋" w:eastAsia="仿宋" w:cstheme="minorBidi"/>
                <w:kern w:val="2"/>
                <w:sz w:val="28"/>
                <w:szCs w:val="28"/>
                <w:lang w:val="en-US" w:eastAsia="zh-CN" w:bidi="ar-SA"/>
              </w:rPr>
            </w:pPr>
            <w:r>
              <w:rPr>
                <w:rFonts w:hint="eastAsia" w:ascii="Times New Roman" w:hAnsi="Times New Roman" w:eastAsia="仿宋" w:cs="Times New Roman"/>
                <w:i w:val="0"/>
                <w:iCs w:val="0"/>
                <w:color w:val="000000"/>
                <w:kern w:val="0"/>
                <w:sz w:val="24"/>
                <w:szCs w:val="24"/>
                <w:u w:val="none"/>
                <w:lang w:val="en-US" w:eastAsia="zh-CN" w:bidi="ar"/>
              </w:rPr>
              <w:t>资</w:t>
            </w:r>
            <w:r>
              <w:rPr>
                <w:rFonts w:hint="default" w:ascii="Times New Roman" w:hAnsi="Times New Roman" w:eastAsia="仿宋" w:cs="Times New Roman"/>
                <w:i w:val="0"/>
                <w:iCs w:val="0"/>
                <w:color w:val="000000"/>
                <w:kern w:val="0"/>
                <w:sz w:val="24"/>
                <w:szCs w:val="24"/>
                <w:u w:val="none"/>
                <w:lang w:val="en-US" w:eastAsia="zh-CN" w:bidi="ar"/>
              </w:rPr>
              <w:t>信记录</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7A14">
            <w:pPr>
              <w:jc w:val="left"/>
              <w:rPr>
                <w:rFonts w:hint="default" w:ascii="仿宋" w:hAnsi="仿宋" w:eastAsia="仿宋" w:cstheme="minorBidi"/>
                <w:kern w:val="2"/>
                <w:sz w:val="28"/>
                <w:szCs w:val="28"/>
                <w:lang w:val="en-US" w:eastAsia="zh-CN" w:bidi="ar-SA"/>
              </w:rPr>
            </w:pPr>
            <w:r>
              <w:rPr>
                <w:rFonts w:hint="eastAsia" w:ascii="Times New Roman" w:hAnsi="Times New Roman" w:eastAsia="仿宋" w:cs="Times New Roman"/>
                <w:b w:val="0"/>
                <w:bCs w:val="0"/>
                <w:i w:val="0"/>
                <w:iCs w:val="0"/>
                <w:color w:val="auto"/>
                <w:sz w:val="24"/>
                <w:szCs w:val="24"/>
                <w:u w:val="none"/>
                <w:lang w:val="en-US" w:eastAsia="zh-CN"/>
              </w:rPr>
              <w:t>在国家企业信息信用公示系统中 □有 □无 不良记录</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F1F6">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58BF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B99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单位注册地址</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1B5A">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71F0">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5EE3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E68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单位办公地址</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021F">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3005">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513E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FE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auto"/>
                <w:kern w:val="0"/>
                <w:sz w:val="24"/>
                <w:szCs w:val="24"/>
                <w:u w:val="none"/>
                <w:lang w:val="en-US" w:eastAsia="zh-CN" w:bidi="ar"/>
              </w:rPr>
              <w:t>上海是否设有办公场所</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B92E">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r>
              <w:rPr>
                <w:rFonts w:hint="eastAsia" w:ascii="Times New Roman" w:hAnsi="Times New Roman" w:eastAsia="仿宋" w:cs="Times New Roman"/>
                <w:b w:val="0"/>
                <w:bCs w:val="0"/>
                <w:i w:val="0"/>
                <w:iCs w:val="0"/>
                <w:color w:val="auto"/>
                <w:sz w:val="24"/>
                <w:szCs w:val="24"/>
                <w:u w:val="none"/>
                <w:lang w:val="en-US" w:eastAsia="zh-CN"/>
              </w:rPr>
              <w:t xml:space="preserve"> □是 □否</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A601">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3642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DC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上海办事处地址</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1AAA">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r>
              <w:rPr>
                <w:rFonts w:hint="eastAsia" w:ascii="Times New Roman" w:hAnsi="Times New Roman" w:eastAsia="仿宋" w:cs="Times New Roman"/>
                <w:i w:val="0"/>
                <w:iCs w:val="0"/>
                <w:color w:val="767171" w:themeColor="background2" w:themeShade="80"/>
                <w:kern w:val="0"/>
                <w:sz w:val="24"/>
                <w:szCs w:val="24"/>
                <w:u w:val="none"/>
                <w:lang w:val="en-US" w:eastAsia="zh-CN" w:bidi="ar"/>
              </w:rPr>
              <w:t>选填（非本市企业且在上海设办事处的需填写）</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4A0D">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359D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44A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成立时间及续存年限</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482F">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single"/>
                <w:lang w:val="en-US" w:eastAsia="zh-CN" w:bidi="ar"/>
              </w:rPr>
            </w:pPr>
            <w:r>
              <w:rPr>
                <w:rFonts w:hint="default" w:ascii="Times New Roman" w:hAnsi="Times New Roman" w:eastAsia="仿宋" w:cs="Times New Roman"/>
                <w:i w:val="0"/>
                <w:iCs w:val="0"/>
                <w:color w:val="767171" w:themeColor="background2" w:themeShade="80"/>
                <w:kern w:val="0"/>
                <w:sz w:val="24"/>
                <w:szCs w:val="24"/>
                <w:u w:val="none"/>
                <w:lang w:val="en-US" w:eastAsia="zh-CN" w:bidi="ar"/>
              </w:rPr>
              <w:t>成立时间格式为“YYYY年MM月”，续存年限为“X年”。</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99F3">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3D90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DCB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注册资本</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6243">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2"/>
                <w:sz w:val="24"/>
                <w:szCs w:val="24"/>
                <w:u w:val="none"/>
                <w:lang w:val="en-US" w:eastAsia="zh-CN" w:bidi="ar-SA"/>
              </w:rPr>
            </w:pPr>
            <w:r>
              <w:rPr>
                <w:rFonts w:hint="default" w:ascii="Times New Roman" w:hAnsi="Times New Roman" w:eastAsia="仿宋" w:cs="Times New Roman"/>
                <w:i w:val="0"/>
                <w:iCs w:val="0"/>
                <w:color w:val="767171" w:themeColor="background2" w:themeShade="80"/>
                <w:kern w:val="0"/>
                <w:sz w:val="24"/>
                <w:szCs w:val="24"/>
                <w:u w:val="none"/>
                <w:lang w:val="en-US" w:eastAsia="zh-CN" w:bidi="ar"/>
              </w:rPr>
              <w:t>单位：万元</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11F">
            <w:pPr>
              <w:keepNext w:val="0"/>
              <w:keepLines w:val="0"/>
              <w:widowControl/>
              <w:suppressLineNumbers w:val="0"/>
              <w:jc w:val="left"/>
              <w:textAlignment w:val="center"/>
              <w:rPr>
                <w:rFonts w:hint="default" w:ascii="Times New Roman" w:hAnsi="Times New Roman" w:eastAsia="仿宋" w:cs="Times New Roman"/>
                <w:i w:val="0"/>
                <w:iCs w:val="0"/>
                <w:color w:val="767171" w:themeColor="background2" w:themeShade="80"/>
                <w:kern w:val="0"/>
                <w:sz w:val="24"/>
                <w:szCs w:val="24"/>
                <w:u w:val="none"/>
                <w:lang w:val="en-US" w:eastAsia="zh-CN" w:bidi="ar"/>
              </w:rPr>
            </w:pPr>
          </w:p>
        </w:tc>
      </w:tr>
      <w:tr w14:paraId="66C4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5CB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rPr>
              <w:t>安全管理体系</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20DD">
            <w:pPr>
              <w:keepNext w:val="0"/>
              <w:keepLines w:val="0"/>
              <w:widowControl/>
              <w:suppressLineNumbers w:val="0"/>
              <w:jc w:val="left"/>
              <w:textAlignment w:val="center"/>
              <w:rPr>
                <w:rFonts w:hint="default" w:ascii="Times New Roman" w:hAnsi="Times New Roman" w:eastAsia="仿宋" w:cs="Times New Roman"/>
                <w:i w:val="0"/>
                <w:iCs w:val="0"/>
                <w:color w:val="808080" w:themeColor="background1" w:themeShade="80"/>
                <w:sz w:val="24"/>
                <w:szCs w:val="24"/>
                <w:u w:val="none"/>
                <w:lang w:val="en-US" w:eastAsia="zh-CN"/>
              </w:rPr>
            </w:pPr>
            <w:r>
              <w:rPr>
                <w:rFonts w:hint="eastAsia" w:ascii="Times New Roman" w:hAnsi="Times New Roman" w:eastAsia="仿宋" w:cs="Times New Roman"/>
                <w:i w:val="0"/>
                <w:iCs w:val="0"/>
                <w:color w:val="767171" w:themeColor="background2" w:themeShade="80"/>
                <w:kern w:val="2"/>
                <w:sz w:val="24"/>
                <w:szCs w:val="24"/>
                <w:u w:val="none"/>
                <w:lang w:val="en-US" w:eastAsia="zh-CN" w:bidi="ar-SA"/>
              </w:rPr>
              <w:t>具备国家或行业认可的安全管理体系认证，如ISO 27001、CCRC信息安全服务资质认证</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ACD1">
            <w:pPr>
              <w:jc w:val="left"/>
              <w:rPr>
                <w:rFonts w:hint="default" w:ascii="Times New Roman" w:hAnsi="Times New Roman" w:eastAsia="仿宋" w:cs="Times New Roman"/>
                <w:i w:val="0"/>
                <w:iCs w:val="0"/>
                <w:color w:val="767171" w:themeColor="background2" w:themeShade="80"/>
                <w:sz w:val="24"/>
                <w:szCs w:val="24"/>
                <w:u w:val="none"/>
                <w:lang w:val="en-US" w:eastAsia="zh-CN"/>
              </w:rPr>
            </w:pPr>
          </w:p>
        </w:tc>
      </w:tr>
      <w:tr w14:paraId="0A09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969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相关资质认证</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72CF">
            <w:pPr>
              <w:jc w:val="left"/>
              <w:rPr>
                <w:rFonts w:hint="default" w:ascii="Times New Roman" w:hAnsi="Times New Roman" w:eastAsia="仿宋" w:cs="Times New Roman"/>
                <w:i w:val="0"/>
                <w:iCs w:val="0"/>
                <w:color w:val="767171" w:themeColor="background2" w:themeShade="80"/>
                <w:sz w:val="24"/>
                <w:szCs w:val="24"/>
                <w:u w:val="none"/>
                <w:lang w:val="en-US" w:eastAsia="zh-CN"/>
              </w:rPr>
            </w:pPr>
            <w:r>
              <w:rPr>
                <w:rFonts w:hint="default" w:ascii="Times New Roman" w:hAnsi="Times New Roman" w:eastAsia="仿宋" w:cs="Times New Roman"/>
                <w:i w:val="0"/>
                <w:iCs w:val="0"/>
                <w:color w:val="767171" w:themeColor="background2" w:themeShade="80"/>
                <w:sz w:val="21"/>
                <w:szCs w:val="21"/>
                <w:u w:val="none"/>
                <w:lang w:val="en-US" w:eastAsia="zh-CN"/>
              </w:rPr>
              <w:t>具备国家或行业认可的相关资质</w:t>
            </w:r>
            <w:r>
              <w:rPr>
                <w:rFonts w:hint="eastAsia" w:ascii="Times New Roman" w:hAnsi="Times New Roman" w:eastAsia="仿宋" w:cs="Times New Roman"/>
                <w:i w:val="0"/>
                <w:iCs w:val="0"/>
                <w:color w:val="767171" w:themeColor="background2" w:themeShade="80"/>
                <w:sz w:val="21"/>
                <w:szCs w:val="21"/>
                <w:u w:val="none"/>
                <w:lang w:val="en-US" w:eastAsia="zh-CN"/>
              </w:rPr>
              <w:t>，如CNAS、CMA、国家工业和信息化系统机构颁发的网络和数据安全相关服务能力证书（通过上海通信行业职业技能鉴定中心开展的能力评定请</w:t>
            </w:r>
            <w:r>
              <w:rPr>
                <w:rFonts w:hint="eastAsia" w:ascii="Times New Roman" w:hAnsi="Times New Roman" w:eastAsia="仿宋" w:cs="Times New Roman"/>
                <w:b/>
                <w:bCs/>
                <w:i w:val="0"/>
                <w:iCs w:val="0"/>
                <w:color w:val="767171" w:themeColor="background2" w:themeShade="80"/>
                <w:sz w:val="21"/>
                <w:szCs w:val="21"/>
                <w:u w:val="none"/>
                <w:lang w:val="en-US" w:eastAsia="zh-CN"/>
              </w:rPr>
              <w:t>重点标注</w:t>
            </w:r>
            <w:r>
              <w:rPr>
                <w:rFonts w:hint="eastAsia" w:ascii="Times New Roman" w:hAnsi="Times New Roman" w:eastAsia="仿宋" w:cs="Times New Roman"/>
                <w:i w:val="0"/>
                <w:iCs w:val="0"/>
                <w:color w:val="767171" w:themeColor="background2" w:themeShade="80"/>
                <w:sz w:val="21"/>
                <w:szCs w:val="21"/>
                <w:u w:val="none"/>
                <w:lang w:val="en-US" w:eastAsia="zh-CN"/>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3961">
            <w:pPr>
              <w:jc w:val="left"/>
              <w:rPr>
                <w:rFonts w:hint="default" w:ascii="Times New Roman" w:hAnsi="Times New Roman" w:eastAsia="仿宋" w:cs="Times New Roman"/>
                <w:i w:val="0"/>
                <w:iCs w:val="0"/>
                <w:color w:val="767171" w:themeColor="background2" w:themeShade="80"/>
                <w:sz w:val="24"/>
                <w:szCs w:val="24"/>
                <w:u w:val="none"/>
                <w:lang w:val="en-US" w:eastAsia="zh-CN"/>
              </w:rPr>
            </w:pPr>
          </w:p>
        </w:tc>
      </w:tr>
      <w:tr w14:paraId="1CF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C3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团队配置</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AD52">
            <w:pPr>
              <w:jc w:val="left"/>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sz w:val="24"/>
                <w:szCs w:val="24"/>
                <w:u w:val="none"/>
              </w:rPr>
              <w:t>总人数</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u w:val="none"/>
              </w:rPr>
              <w:t>人，从事网络安全人员</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u w:val="none"/>
              </w:rPr>
              <w:t xml:space="preserve">  人。</w:t>
            </w:r>
          </w:p>
          <w:p w14:paraId="634645BD">
            <w:pPr>
              <w:jc w:val="left"/>
              <w:rPr>
                <w:rFonts w:hint="default" w:ascii="Times New Roman" w:hAnsi="Times New Roman" w:eastAsia="仿宋" w:cs="Times New Roman"/>
                <w:i w:val="0"/>
                <w:iCs w:val="0"/>
                <w:color w:val="767171" w:themeColor="background2" w:themeShade="80"/>
                <w:sz w:val="24"/>
                <w:szCs w:val="24"/>
                <w:u w:val="none"/>
              </w:rPr>
            </w:pPr>
            <w:r>
              <w:rPr>
                <w:rFonts w:hint="default" w:ascii="Times New Roman" w:hAnsi="Times New Roman" w:eastAsia="仿宋" w:cs="Times New Roman"/>
                <w:i w:val="0"/>
                <w:iCs w:val="0"/>
                <w:color w:val="auto"/>
                <w:sz w:val="24"/>
                <w:szCs w:val="24"/>
                <w:u w:val="none"/>
              </w:rPr>
              <w:t>在沪工作人员</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u w:val="none"/>
              </w:rPr>
              <w:t>人，其中网络安全人员</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u w:val="none"/>
              </w:rPr>
              <w:t>人，项目管理人员</w:t>
            </w:r>
            <w:r>
              <w:rPr>
                <w:rFonts w:hint="default" w:ascii="Times New Roman" w:hAnsi="Times New Roman" w:eastAsia="仿宋" w:cs="Times New Roman"/>
                <w:i w:val="0"/>
                <w:iCs w:val="0"/>
                <w:color w:val="auto"/>
                <w:sz w:val="24"/>
                <w:szCs w:val="24"/>
                <w:u w:val="single"/>
              </w:rPr>
              <w:t xml:space="preserve">      </w:t>
            </w:r>
            <w:r>
              <w:rPr>
                <w:rFonts w:hint="default" w:ascii="Times New Roman" w:hAnsi="Times New Roman" w:eastAsia="仿宋" w:cs="Times New Roman"/>
                <w:i w:val="0"/>
                <w:iCs w:val="0"/>
                <w:color w:val="auto"/>
                <w:sz w:val="24"/>
                <w:szCs w:val="24"/>
                <w:u w:val="none"/>
              </w:rPr>
              <w:t>人。</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084C">
            <w:pPr>
              <w:jc w:val="left"/>
              <w:rPr>
                <w:rFonts w:hint="default" w:ascii="Times New Roman" w:hAnsi="Times New Roman" w:eastAsia="仿宋" w:cs="Times New Roman"/>
                <w:i w:val="0"/>
                <w:iCs w:val="0"/>
                <w:color w:val="767171" w:themeColor="background2" w:themeShade="80"/>
                <w:sz w:val="24"/>
                <w:szCs w:val="24"/>
                <w:u w:val="none"/>
                <w:lang w:val="en-US" w:eastAsia="zh-CN"/>
              </w:rPr>
            </w:pPr>
          </w:p>
        </w:tc>
      </w:tr>
      <w:tr w14:paraId="7E3C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A1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持证人员比例</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116E">
            <w:pPr>
              <w:jc w:val="left"/>
              <w:rPr>
                <w:rFonts w:hint="default" w:ascii="Times New Roman" w:hAnsi="Times New Roman" w:eastAsia="仿宋" w:cs="Times New Roman"/>
                <w:i w:val="0"/>
                <w:iCs w:val="0"/>
                <w:color w:val="767171" w:themeColor="background2" w:themeShade="80"/>
                <w:sz w:val="24"/>
                <w:szCs w:val="24"/>
                <w:u w:val="none"/>
                <w:lang w:val="en-US" w:eastAsia="zh-CN"/>
              </w:rPr>
            </w:pPr>
            <w:r>
              <w:rPr>
                <w:rFonts w:hint="default" w:ascii="Times New Roman" w:hAnsi="Times New Roman" w:eastAsia="仿宋" w:cs="Times New Roman"/>
                <w:i w:val="0"/>
                <w:iCs w:val="0"/>
                <w:color w:val="767171" w:themeColor="background2" w:themeShade="80"/>
                <w:sz w:val="24"/>
                <w:szCs w:val="24"/>
                <w:u w:val="none"/>
                <w:lang w:val="en-US" w:eastAsia="zh-CN"/>
              </w:rPr>
              <w:t>持证（CISP、</w:t>
            </w:r>
            <w:r>
              <w:rPr>
                <w:rFonts w:hint="eastAsia" w:ascii="Times New Roman" w:hAnsi="Times New Roman" w:eastAsia="仿宋" w:cs="Times New Roman"/>
                <w:i w:val="0"/>
                <w:iCs w:val="0"/>
                <w:color w:val="767171" w:themeColor="background2" w:themeShade="80"/>
                <w:sz w:val="24"/>
                <w:szCs w:val="24"/>
                <w:u w:val="none"/>
                <w:lang w:val="en-US" w:eastAsia="zh-CN"/>
              </w:rPr>
              <w:t>数据安全评估师</w:t>
            </w:r>
            <w:r>
              <w:rPr>
                <w:rFonts w:hint="default" w:ascii="Times New Roman" w:hAnsi="Times New Roman" w:eastAsia="仿宋" w:cs="Times New Roman"/>
                <w:i w:val="0"/>
                <w:iCs w:val="0"/>
                <w:color w:val="767171" w:themeColor="background2" w:themeShade="80"/>
                <w:sz w:val="24"/>
                <w:szCs w:val="24"/>
                <w:u w:val="none"/>
                <w:lang w:val="en-US" w:eastAsia="zh-CN"/>
              </w:rPr>
              <w:t>等）人员比例</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D08D">
            <w:pPr>
              <w:jc w:val="left"/>
              <w:rPr>
                <w:rFonts w:hint="default" w:ascii="Times New Roman" w:hAnsi="Times New Roman" w:eastAsia="仿宋" w:cs="Times New Roman"/>
                <w:i w:val="0"/>
                <w:iCs w:val="0"/>
                <w:color w:val="767171" w:themeColor="background2" w:themeShade="80"/>
                <w:sz w:val="24"/>
                <w:szCs w:val="24"/>
                <w:u w:val="none"/>
                <w:lang w:val="en-US" w:eastAsia="zh-CN"/>
              </w:rPr>
            </w:pPr>
          </w:p>
        </w:tc>
      </w:tr>
      <w:tr w14:paraId="203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DB2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技术工具与平台</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817F">
            <w:pPr>
              <w:jc w:val="left"/>
              <w:rPr>
                <w:rFonts w:hint="default" w:ascii="Times New Roman" w:hAnsi="Times New Roman" w:eastAsia="仿宋" w:cs="Times New Roman"/>
                <w:i w:val="0"/>
                <w:iCs w:val="0"/>
                <w:color w:val="767171" w:themeColor="background2" w:themeShade="80"/>
                <w:sz w:val="24"/>
                <w:szCs w:val="24"/>
                <w:u w:val="none"/>
                <w:lang w:val="en-US" w:eastAsia="zh-CN"/>
              </w:rPr>
            </w:pPr>
            <w:r>
              <w:rPr>
                <w:rFonts w:hint="default" w:ascii="Times New Roman" w:hAnsi="Times New Roman" w:eastAsia="仿宋" w:cs="Times New Roman"/>
                <w:i w:val="0"/>
                <w:iCs w:val="0"/>
                <w:color w:val="767171" w:themeColor="background2" w:themeShade="80"/>
                <w:sz w:val="24"/>
                <w:szCs w:val="24"/>
                <w:u w:val="none"/>
                <w:lang w:val="en-US" w:eastAsia="zh-CN"/>
              </w:rPr>
              <w:t>专业技术工具与平台配备情况</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6D77">
            <w:pPr>
              <w:jc w:val="left"/>
              <w:rPr>
                <w:rFonts w:hint="default" w:ascii="Times New Roman" w:hAnsi="Times New Roman" w:eastAsia="仿宋" w:cs="Times New Roman"/>
                <w:i w:val="0"/>
                <w:iCs w:val="0"/>
                <w:color w:val="767171" w:themeColor="background2" w:themeShade="80"/>
                <w:sz w:val="24"/>
                <w:szCs w:val="24"/>
                <w:u w:val="none"/>
                <w:lang w:val="en-US" w:eastAsia="zh-CN"/>
              </w:rPr>
            </w:pPr>
          </w:p>
        </w:tc>
      </w:tr>
      <w:tr w14:paraId="1DB4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65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驻场</w:t>
            </w:r>
            <w:r>
              <w:rPr>
                <w:rFonts w:hint="default" w:ascii="Times New Roman" w:hAnsi="Times New Roman" w:eastAsia="仿宋" w:cs="Times New Roman"/>
                <w:i w:val="0"/>
                <w:iCs w:val="0"/>
                <w:color w:val="000000"/>
                <w:kern w:val="0"/>
                <w:sz w:val="24"/>
                <w:szCs w:val="24"/>
                <w:u w:val="none"/>
                <w:lang w:val="en-US" w:eastAsia="zh-CN" w:bidi="ar"/>
              </w:rPr>
              <w:t>支撑</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C075">
            <w:pPr>
              <w:jc w:val="left"/>
              <w:rPr>
                <w:rFonts w:hint="default" w:ascii="Times New Roman" w:hAnsi="Times New Roman" w:eastAsia="仿宋" w:cs="Times New Roman"/>
                <w:i w:val="0"/>
                <w:iCs w:val="0"/>
                <w:color w:val="767171" w:themeColor="background2" w:themeShade="80"/>
                <w:sz w:val="24"/>
                <w:szCs w:val="24"/>
                <w:u w:val="none"/>
                <w:lang w:val="en-US" w:eastAsia="zh-CN"/>
              </w:rPr>
            </w:pPr>
            <w:r>
              <w:rPr>
                <w:rFonts w:hint="default" w:ascii="Times New Roman" w:hAnsi="Times New Roman" w:eastAsia="仿宋" w:cs="Times New Roman"/>
                <w:i w:val="0"/>
                <w:iCs w:val="0"/>
                <w:color w:val="auto"/>
                <w:sz w:val="24"/>
                <w:szCs w:val="24"/>
                <w:u w:val="none"/>
                <w:lang w:val="en-US" w:eastAsia="zh-CN"/>
              </w:rPr>
              <w:t>申报单位是否有技术人员驻上海市通信管理局提供现场支撑</w:t>
            </w:r>
            <w:r>
              <w:rPr>
                <w:rFonts w:hint="eastAsia" w:ascii="Times New Roman" w:hAnsi="Times New Roman" w:eastAsia="仿宋" w:cs="Times New Roman"/>
                <w:b w:val="0"/>
                <w:bCs w:val="0"/>
                <w:i w:val="0"/>
                <w:iCs w:val="0"/>
                <w:color w:val="auto"/>
                <w:sz w:val="24"/>
                <w:szCs w:val="24"/>
                <w:u w:val="none"/>
                <w:lang w:val="en-US" w:eastAsia="zh-CN"/>
              </w:rPr>
              <w:t xml:space="preserve"> □是 □否</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3694">
            <w:pPr>
              <w:jc w:val="left"/>
              <w:rPr>
                <w:rFonts w:hint="default" w:ascii="Times New Roman" w:hAnsi="Times New Roman" w:eastAsia="仿宋" w:cs="Times New Roman"/>
                <w:i w:val="0"/>
                <w:iCs w:val="0"/>
                <w:color w:val="767171" w:themeColor="background2" w:themeShade="80"/>
                <w:sz w:val="24"/>
                <w:szCs w:val="24"/>
                <w:u w:val="none"/>
                <w:lang w:val="en-US" w:eastAsia="zh-CN"/>
              </w:rPr>
            </w:pPr>
          </w:p>
        </w:tc>
      </w:tr>
      <w:tr w14:paraId="1D98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1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6D48">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4"/>
                <w:szCs w:val="24"/>
                <w:u w:val="none"/>
                <w:lang w:val="en-US" w:eastAsia="zh-CN" w:bidi="ar"/>
              </w:rPr>
            </w:pPr>
            <w:r>
              <w:rPr>
                <w:rFonts w:hint="default" w:ascii="Times New Roman" w:hAnsi="Times New Roman" w:eastAsia="仿宋" w:cs="Times New Roman"/>
                <w:b w:val="0"/>
                <w:bCs w:val="0"/>
                <w:i w:val="0"/>
                <w:iCs w:val="0"/>
                <w:color w:val="000000"/>
                <w:kern w:val="0"/>
                <w:sz w:val="24"/>
                <w:szCs w:val="24"/>
                <w:u w:val="none"/>
                <w:lang w:val="en-US" w:eastAsia="zh-CN" w:bidi="ar"/>
              </w:rPr>
              <w:t>申请参与支撑领域</w:t>
            </w:r>
          </w:p>
          <w:p w14:paraId="494F714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4"/>
                <w:szCs w:val="24"/>
                <w:u w:val="none"/>
                <w:lang w:val="en-US" w:eastAsia="zh-CN" w:bidi="ar"/>
              </w:rPr>
            </w:pPr>
            <w:r>
              <w:rPr>
                <w:rFonts w:hint="default" w:ascii="Times New Roman" w:hAnsi="Times New Roman" w:eastAsia="仿宋" w:cs="Times New Roman"/>
                <w:b w:val="0"/>
                <w:bCs w:val="0"/>
                <w:i w:val="0"/>
                <w:iCs w:val="0"/>
                <w:color w:val="000000"/>
                <w:kern w:val="0"/>
                <w:sz w:val="24"/>
                <w:szCs w:val="24"/>
                <w:u w:val="none"/>
                <w:lang w:val="en-US" w:eastAsia="zh-CN" w:bidi="ar"/>
              </w:rPr>
              <w:t>（可多选）</w:t>
            </w:r>
          </w:p>
        </w:tc>
        <w:tc>
          <w:tcPr>
            <w:tcW w:w="2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A3B4">
            <w:pPr>
              <w:jc w:val="left"/>
              <w:rPr>
                <w:rFonts w:hint="default" w:ascii="Times New Roman" w:hAnsi="Times New Roman" w:eastAsia="仿宋" w:cs="Times New Roman"/>
                <w:b w:val="0"/>
                <w:bCs w:val="0"/>
                <w:i w:val="0"/>
                <w:iCs w:val="0"/>
                <w:color w:val="auto"/>
                <w:sz w:val="24"/>
                <w:szCs w:val="24"/>
                <w:u w:val="none"/>
                <w:lang w:val="en-US" w:eastAsia="zh-CN"/>
              </w:rPr>
            </w:pP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 xml:space="preserve">基础电信网         </w:t>
            </w: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公共互联网</w:t>
            </w:r>
          </w:p>
          <w:p w14:paraId="57FC5575">
            <w:pPr>
              <w:jc w:val="left"/>
              <w:rPr>
                <w:rFonts w:hint="default" w:ascii="Times New Roman" w:hAnsi="Times New Roman" w:eastAsia="仿宋" w:cs="Times New Roman"/>
                <w:b w:val="0"/>
                <w:bCs w:val="0"/>
                <w:i w:val="0"/>
                <w:iCs w:val="0"/>
                <w:color w:val="auto"/>
                <w:sz w:val="24"/>
                <w:szCs w:val="24"/>
                <w:u w:val="none"/>
                <w:lang w:val="en-US" w:eastAsia="zh-CN"/>
              </w:rPr>
            </w:pP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 xml:space="preserve">工业互联网         </w:t>
            </w: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移动互联网</w:t>
            </w:r>
          </w:p>
          <w:p w14:paraId="3998EB2F">
            <w:pPr>
              <w:jc w:val="left"/>
              <w:rPr>
                <w:rFonts w:hint="default" w:ascii="Times New Roman" w:hAnsi="Times New Roman" w:eastAsia="仿宋" w:cs="Times New Roman"/>
                <w:b w:val="0"/>
                <w:bCs w:val="0"/>
                <w:i w:val="0"/>
                <w:iCs w:val="0"/>
                <w:color w:val="auto"/>
                <w:sz w:val="24"/>
                <w:szCs w:val="24"/>
                <w:u w:val="none"/>
                <w:lang w:val="en-US" w:eastAsia="zh-CN"/>
              </w:rPr>
            </w:pP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 xml:space="preserve">智能网联汽车       </w:t>
            </w: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网络数据安全</w:t>
            </w:r>
          </w:p>
          <w:p w14:paraId="41A25A5F">
            <w:pPr>
              <w:jc w:val="left"/>
              <w:rPr>
                <w:rFonts w:hint="default" w:ascii="Times New Roman" w:hAnsi="Times New Roman" w:eastAsia="仿宋" w:cs="Times New Roman"/>
                <w:b w:val="0"/>
                <w:bCs w:val="0"/>
                <w:i w:val="0"/>
                <w:iCs w:val="0"/>
                <w:color w:val="auto"/>
                <w:sz w:val="24"/>
                <w:szCs w:val="24"/>
                <w:u w:val="none"/>
                <w:lang w:val="en-US" w:eastAsia="zh-CN"/>
              </w:rPr>
            </w:pP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 xml:space="preserve">5G应用安全        </w:t>
            </w:r>
            <w:r>
              <w:rPr>
                <w:rFonts w:hint="default" w:ascii="Times New Roman" w:hAnsi="Times New Roman" w:eastAsia="仿宋" w:cs="Times New Roman"/>
                <w:b w:val="0"/>
                <w:bCs w:val="0"/>
                <w:i w:val="0"/>
                <w:iCs w:val="0"/>
                <w:color w:val="auto"/>
                <w:sz w:val="24"/>
                <w:szCs w:val="24"/>
                <w:u w:val="none"/>
                <w:lang w:val="en-US" w:eastAsia="zh-CN"/>
              </w:rPr>
              <w:sym w:font="Wingdings 2" w:char="00A3"/>
            </w:r>
            <w:r>
              <w:rPr>
                <w:rFonts w:hint="default" w:ascii="Times New Roman" w:hAnsi="Times New Roman" w:eastAsia="仿宋" w:cs="Times New Roman"/>
                <w:b w:val="0"/>
                <w:bCs w:val="0"/>
                <w:i w:val="0"/>
                <w:iCs w:val="0"/>
                <w:color w:val="auto"/>
                <w:sz w:val="24"/>
                <w:szCs w:val="24"/>
                <w:u w:val="none"/>
                <w:lang w:val="en-US" w:eastAsia="zh-CN"/>
              </w:rPr>
              <w:t>其他________</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0936">
            <w:pPr>
              <w:jc w:val="left"/>
              <w:rPr>
                <w:rFonts w:hint="default" w:ascii="Times New Roman" w:hAnsi="Times New Roman" w:eastAsia="仿宋" w:cs="Times New Roman"/>
                <w:b w:val="0"/>
                <w:bCs w:val="0"/>
                <w:i w:val="0"/>
                <w:iCs w:val="0"/>
                <w:color w:val="auto"/>
                <w:sz w:val="24"/>
                <w:szCs w:val="24"/>
                <w:u w:val="none"/>
                <w:lang w:val="en-US" w:eastAsia="zh-CN"/>
              </w:rPr>
            </w:pPr>
          </w:p>
        </w:tc>
      </w:tr>
    </w:tbl>
    <w:p w14:paraId="4D80EFBF">
      <w:pPr>
        <w:pStyle w:val="3"/>
        <w:numPr>
          <w:ilvl w:val="0"/>
          <w:numId w:val="2"/>
        </w:numPr>
        <w:rPr>
          <w:rFonts w:hint="eastAsia" w:ascii="仿宋" w:hAnsi="仿宋" w:eastAsia="仿宋" w:cs="Times New Roman"/>
          <w:b w:val="0"/>
          <w:bCs w:val="0"/>
          <w:lang w:val="en-US" w:eastAsia="zh-CN"/>
        </w:rPr>
      </w:pPr>
      <w:bookmarkStart w:id="2" w:name="_Toc7246"/>
      <w:r>
        <w:rPr>
          <w:rFonts w:hint="eastAsia" w:ascii="仿宋" w:hAnsi="仿宋" w:eastAsia="仿宋" w:cs="Times New Roman"/>
          <w:b w:val="0"/>
          <w:bCs w:val="0"/>
          <w:lang w:val="en-US" w:eastAsia="zh-CN"/>
        </w:rPr>
        <w:t>申请机构联系方式</w:t>
      </w:r>
      <w:bookmarkEnd w:id="2"/>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5"/>
        <w:gridCol w:w="1108"/>
        <w:gridCol w:w="1304"/>
        <w:gridCol w:w="1507"/>
        <w:gridCol w:w="1539"/>
        <w:gridCol w:w="1436"/>
      </w:tblGrid>
      <w:tr w14:paraId="4312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969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类别</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527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姓名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6015">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职务</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6B3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eastAsia" w:ascii="Times New Roman" w:hAnsi="Times New Roman" w:eastAsia="仿宋" w:cs="Times New Roman"/>
                <w:i w:val="0"/>
                <w:iCs w:val="0"/>
                <w:color w:val="000000"/>
                <w:kern w:val="0"/>
                <w:sz w:val="22"/>
                <w:szCs w:val="22"/>
                <w:u w:val="none"/>
                <w:lang w:val="en-US" w:eastAsia="zh-CN" w:bidi="ar"/>
              </w:rPr>
              <w:t>身份证</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CB54">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邮箱</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1E6D">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联系电话</w:t>
            </w:r>
          </w:p>
        </w:tc>
      </w:tr>
      <w:tr w14:paraId="24B8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F765">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法人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D538">
            <w:pPr>
              <w:jc w:val="center"/>
              <w:rPr>
                <w:rFonts w:hint="default" w:ascii="Times New Roman" w:hAnsi="Times New Roman" w:eastAsia="仿宋" w:cs="Times New Roman"/>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A60D">
            <w:pPr>
              <w:jc w:val="center"/>
              <w:rPr>
                <w:rFonts w:hint="default" w:ascii="Times New Roman" w:hAnsi="Times New Roman" w:eastAsia="仿宋" w:cs="Times New Roman"/>
                <w:i w:val="0"/>
                <w:iCs w:val="0"/>
                <w:color w:val="000000"/>
                <w:sz w:val="22"/>
                <w:szCs w:val="22"/>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61AD">
            <w:pPr>
              <w:jc w:val="center"/>
              <w:rPr>
                <w:rFonts w:hint="default" w:ascii="Times New Roman" w:hAnsi="Times New Roman" w:eastAsia="仿宋" w:cs="Times New Roman"/>
                <w:i w:val="0"/>
                <w:iCs w:val="0"/>
                <w:color w:val="000000"/>
                <w:sz w:val="22"/>
                <w:szCs w:val="22"/>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0000">
            <w:pPr>
              <w:jc w:val="center"/>
              <w:rPr>
                <w:rFonts w:hint="default" w:ascii="Times New Roman" w:hAnsi="Times New Roman" w:eastAsia="仿宋" w:cs="Times New Roman"/>
                <w:i w:val="0"/>
                <w:iCs w:val="0"/>
                <w:color w:val="000000"/>
                <w:sz w:val="22"/>
                <w:szCs w:val="22"/>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5862">
            <w:pPr>
              <w:jc w:val="center"/>
              <w:rPr>
                <w:rFonts w:hint="default" w:ascii="Times New Roman" w:hAnsi="Times New Roman" w:eastAsia="仿宋" w:cs="Times New Roman"/>
                <w:i w:val="0"/>
                <w:iCs w:val="0"/>
                <w:color w:val="000000"/>
                <w:sz w:val="22"/>
                <w:szCs w:val="22"/>
                <w:u w:val="none"/>
              </w:rPr>
            </w:pPr>
          </w:p>
        </w:tc>
      </w:tr>
      <w:tr w14:paraId="3CAD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D80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网络及数据安全业务负责人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7F4F">
            <w:pPr>
              <w:jc w:val="center"/>
              <w:rPr>
                <w:rFonts w:hint="default" w:ascii="Times New Roman" w:hAnsi="Times New Roman" w:eastAsia="仿宋" w:cs="Times New Roman"/>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6A6C">
            <w:pPr>
              <w:jc w:val="center"/>
              <w:rPr>
                <w:rFonts w:hint="default" w:ascii="Times New Roman" w:hAnsi="Times New Roman" w:eastAsia="仿宋" w:cs="Times New Roman"/>
                <w:i w:val="0"/>
                <w:iCs w:val="0"/>
                <w:color w:val="000000"/>
                <w:sz w:val="22"/>
                <w:szCs w:val="22"/>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7000">
            <w:pPr>
              <w:jc w:val="center"/>
              <w:rPr>
                <w:rFonts w:hint="default" w:ascii="Times New Roman" w:hAnsi="Times New Roman" w:eastAsia="仿宋" w:cs="Times New Roman"/>
                <w:i w:val="0"/>
                <w:iCs w:val="0"/>
                <w:color w:val="000000"/>
                <w:sz w:val="22"/>
                <w:szCs w:val="22"/>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785F">
            <w:pPr>
              <w:jc w:val="center"/>
              <w:rPr>
                <w:rFonts w:hint="default" w:ascii="Times New Roman" w:hAnsi="Times New Roman" w:eastAsia="仿宋" w:cs="Times New Roman"/>
                <w:i w:val="0"/>
                <w:iCs w:val="0"/>
                <w:color w:val="000000"/>
                <w:sz w:val="22"/>
                <w:szCs w:val="22"/>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6935">
            <w:pPr>
              <w:jc w:val="center"/>
              <w:rPr>
                <w:rFonts w:hint="default" w:ascii="Times New Roman" w:hAnsi="Times New Roman" w:eastAsia="仿宋" w:cs="Times New Roman"/>
                <w:i w:val="0"/>
                <w:iCs w:val="0"/>
                <w:color w:val="000000"/>
                <w:sz w:val="22"/>
                <w:szCs w:val="22"/>
                <w:u w:val="none"/>
              </w:rPr>
            </w:pPr>
          </w:p>
        </w:tc>
      </w:tr>
      <w:tr w14:paraId="5D23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591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申请联系人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22F">
            <w:pPr>
              <w:jc w:val="center"/>
              <w:rPr>
                <w:rFonts w:hint="default" w:ascii="Times New Roman" w:hAnsi="Times New Roman" w:eastAsia="仿宋" w:cs="Times New Roman"/>
                <w:i w:val="0"/>
                <w:iCs w:val="0"/>
                <w:color w:val="000000"/>
                <w:sz w:val="22"/>
                <w:szCs w:val="22"/>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C304">
            <w:pPr>
              <w:jc w:val="center"/>
              <w:rPr>
                <w:rFonts w:hint="default" w:ascii="Times New Roman" w:hAnsi="Times New Roman" w:eastAsia="仿宋" w:cs="Times New Roman"/>
                <w:i w:val="0"/>
                <w:iCs w:val="0"/>
                <w:color w:val="000000"/>
                <w:sz w:val="22"/>
                <w:szCs w:val="22"/>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C7EC">
            <w:pPr>
              <w:jc w:val="center"/>
              <w:rPr>
                <w:rFonts w:hint="default" w:ascii="Times New Roman" w:hAnsi="Times New Roman" w:eastAsia="仿宋" w:cs="Times New Roman"/>
                <w:i w:val="0"/>
                <w:iCs w:val="0"/>
                <w:color w:val="000000"/>
                <w:sz w:val="22"/>
                <w:szCs w:val="22"/>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F9DB">
            <w:pPr>
              <w:jc w:val="center"/>
              <w:rPr>
                <w:rFonts w:hint="default" w:ascii="Times New Roman" w:hAnsi="Times New Roman" w:eastAsia="仿宋" w:cs="Times New Roman"/>
                <w:i w:val="0"/>
                <w:iCs w:val="0"/>
                <w:color w:val="000000"/>
                <w:sz w:val="22"/>
                <w:szCs w:val="22"/>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1DDA">
            <w:pPr>
              <w:jc w:val="center"/>
              <w:rPr>
                <w:rFonts w:hint="default" w:ascii="Times New Roman" w:hAnsi="Times New Roman" w:eastAsia="仿宋" w:cs="Times New Roman"/>
                <w:i w:val="0"/>
                <w:iCs w:val="0"/>
                <w:color w:val="000000"/>
                <w:sz w:val="22"/>
                <w:szCs w:val="22"/>
                <w:u w:val="none"/>
              </w:rPr>
            </w:pPr>
          </w:p>
        </w:tc>
      </w:tr>
    </w:tbl>
    <w:p w14:paraId="562AC029">
      <w:pPr>
        <w:jc w:val="left"/>
        <w:rPr>
          <w:rFonts w:hint="eastAsia" w:ascii="Times New Roman" w:hAnsi="Times New Roman" w:eastAsia="仿宋" w:cs="Times New Roman"/>
          <w:i w:val="0"/>
          <w:iCs w:val="0"/>
          <w:color w:val="auto"/>
          <w:sz w:val="24"/>
          <w:szCs w:val="24"/>
          <w:u w:val="none"/>
          <w:lang w:val="en-US" w:eastAsia="zh-CN"/>
        </w:rPr>
      </w:pPr>
      <w:r>
        <w:rPr>
          <w:rFonts w:hint="eastAsia" w:ascii="Times New Roman" w:hAnsi="Times New Roman" w:eastAsia="仿宋" w:cs="Times New Roman"/>
          <w:i w:val="0"/>
          <w:iCs w:val="0"/>
          <w:color w:val="auto"/>
          <w:sz w:val="24"/>
          <w:szCs w:val="24"/>
          <w:u w:val="none"/>
          <w:lang w:val="en-US" w:eastAsia="zh-CN"/>
        </w:rPr>
        <w:t>注：法人需与营业执照一致</w:t>
      </w:r>
    </w:p>
    <w:p w14:paraId="10611716">
      <w:pPr>
        <w:pStyle w:val="2"/>
        <w:numPr>
          <w:ilvl w:val="0"/>
          <w:numId w:val="1"/>
        </w:numPr>
        <w:spacing w:beforeLines="-2147483648" w:beforeAutospacing="0" w:afterLines="-2147483648" w:afterAutospacing="0" w:line="578" w:lineRule="auto"/>
        <w:rPr>
          <w:rFonts w:hint="eastAsia" w:ascii="黑体" w:hAnsi="黑体" w:eastAsia="黑体" w:cs="黑体"/>
          <w:b w:val="0"/>
          <w:bCs/>
          <w:sz w:val="32"/>
          <w:szCs w:val="44"/>
          <w:lang w:val="en-US" w:eastAsia="zh-CN"/>
        </w:rPr>
      </w:pPr>
      <w:bookmarkStart w:id="3" w:name="_Toc11585"/>
      <w:r>
        <w:rPr>
          <w:rFonts w:hint="eastAsia" w:ascii="黑体" w:hAnsi="黑体" w:eastAsia="黑体" w:cs="黑体"/>
          <w:b w:val="0"/>
          <w:bCs w:val="0"/>
          <w:i w:val="0"/>
          <w:iCs w:val="0"/>
          <w:color w:val="000000"/>
          <w:kern w:val="0"/>
          <w:sz w:val="32"/>
          <w:szCs w:val="32"/>
          <w:u w:val="none"/>
          <w:lang w:val="en-US" w:eastAsia="zh-CN" w:bidi="ar"/>
        </w:rPr>
        <w:t>管理机制</w:t>
      </w:r>
      <w:bookmarkEnd w:id="3"/>
    </w:p>
    <w:p w14:paraId="12AE98E1">
      <w:pPr>
        <w:pStyle w:val="3"/>
        <w:numPr>
          <w:ilvl w:val="0"/>
          <w:numId w:val="3"/>
        </w:numPr>
        <w:rPr>
          <w:rFonts w:hint="default" w:ascii="仿宋" w:hAnsi="仿宋" w:eastAsia="仿宋" w:cs="Times New Roman"/>
          <w:b w:val="0"/>
          <w:bCs w:val="0"/>
          <w:lang w:val="en-US" w:eastAsia="zh-CN"/>
        </w:rPr>
      </w:pPr>
      <w:bookmarkStart w:id="4" w:name="_Toc12437"/>
      <w:r>
        <w:rPr>
          <w:rFonts w:hint="default" w:ascii="仿宋" w:hAnsi="仿宋" w:eastAsia="仿宋" w:cs="Times New Roman"/>
          <w:b w:val="0"/>
          <w:bCs w:val="0"/>
          <w:lang w:val="en-US" w:eastAsia="zh-CN"/>
        </w:rPr>
        <w:t>项目管理制度</w:t>
      </w:r>
      <w:bookmarkEnd w:id="4"/>
    </w:p>
    <w:p w14:paraId="58CAFC5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（提供项目管理制度</w:t>
      </w:r>
      <w:r>
        <w:rPr>
          <w:rFonts w:hint="eastAsia" w:ascii="Times New Roman" w:hAnsi="Times New Roman" w:eastAsia="仿宋" w:cs="Times New Roman"/>
          <w:sz w:val="28"/>
          <w:szCs w:val="28"/>
          <w:lang w:val="en-US" w:eastAsia="zh-CN"/>
        </w:rPr>
        <w:t>）</w:t>
      </w:r>
    </w:p>
    <w:p w14:paraId="3520B028">
      <w:pPr>
        <w:pStyle w:val="3"/>
        <w:numPr>
          <w:ilvl w:val="0"/>
          <w:numId w:val="3"/>
        </w:numPr>
        <w:rPr>
          <w:rFonts w:hint="default" w:ascii="仿宋" w:hAnsi="仿宋" w:eastAsia="仿宋" w:cs="Times New Roman"/>
          <w:b w:val="0"/>
          <w:bCs w:val="0"/>
          <w:lang w:val="en-US" w:eastAsia="zh-CN"/>
        </w:rPr>
      </w:pPr>
      <w:bookmarkStart w:id="5" w:name="_Toc12031"/>
      <w:r>
        <w:rPr>
          <w:rFonts w:hint="default" w:ascii="仿宋" w:hAnsi="仿宋" w:eastAsia="仿宋" w:cs="Times New Roman"/>
          <w:b w:val="0"/>
          <w:bCs w:val="0"/>
          <w:lang w:val="en-US" w:eastAsia="zh-CN"/>
        </w:rPr>
        <w:t>保密管理制度</w:t>
      </w:r>
      <w:bookmarkEnd w:id="5"/>
    </w:p>
    <w:p w14:paraId="0D7226CB">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（提供</w:t>
      </w:r>
      <w:r>
        <w:rPr>
          <w:rFonts w:hint="eastAsia" w:ascii="Times New Roman" w:hAnsi="Times New Roman" w:eastAsia="仿宋" w:cs="Times New Roman"/>
          <w:sz w:val="28"/>
          <w:szCs w:val="28"/>
          <w:lang w:val="en-US" w:eastAsia="zh-CN"/>
        </w:rPr>
        <w:t>保密管理</w:t>
      </w:r>
      <w:r>
        <w:rPr>
          <w:rFonts w:hint="default" w:ascii="Times New Roman" w:hAnsi="Times New Roman" w:eastAsia="仿宋" w:cs="Times New Roman"/>
          <w:sz w:val="28"/>
          <w:szCs w:val="28"/>
          <w:lang w:val="en-US" w:eastAsia="zh-CN"/>
        </w:rPr>
        <w:t>制度</w:t>
      </w:r>
      <w:r>
        <w:rPr>
          <w:rFonts w:hint="eastAsia" w:ascii="Times New Roman" w:hAnsi="Times New Roman" w:eastAsia="仿宋" w:cs="Times New Roman"/>
          <w:sz w:val="28"/>
          <w:szCs w:val="28"/>
          <w:lang w:val="en-US" w:eastAsia="zh-CN"/>
        </w:rPr>
        <w:t>）</w:t>
      </w:r>
    </w:p>
    <w:p w14:paraId="78C864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 w:cs="Times New Roman"/>
          <w:sz w:val="28"/>
          <w:szCs w:val="28"/>
          <w:lang w:val="en-US" w:eastAsia="zh-CN"/>
        </w:rPr>
      </w:pPr>
    </w:p>
    <w:p w14:paraId="306F7F65">
      <w:pPr>
        <w:pStyle w:val="3"/>
        <w:numPr>
          <w:ilvl w:val="0"/>
          <w:numId w:val="3"/>
        </w:numPr>
        <w:rPr>
          <w:rFonts w:hint="default" w:ascii="仿宋" w:hAnsi="仿宋" w:eastAsia="仿宋" w:cs="Times New Roman"/>
          <w:b w:val="0"/>
          <w:bCs w:val="0"/>
          <w:lang w:val="en-US" w:eastAsia="zh-CN"/>
        </w:rPr>
      </w:pPr>
      <w:bookmarkStart w:id="6" w:name="_Toc22974"/>
      <w:r>
        <w:rPr>
          <w:rFonts w:hint="default" w:ascii="仿宋" w:hAnsi="仿宋" w:eastAsia="仿宋" w:cs="Times New Roman"/>
          <w:b w:val="0"/>
          <w:bCs w:val="0"/>
          <w:lang w:val="en-US" w:eastAsia="zh-CN"/>
        </w:rPr>
        <w:t>应急处置预案</w:t>
      </w:r>
      <w:bookmarkEnd w:id="6"/>
    </w:p>
    <w:p w14:paraId="598E14C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（请附应急处置预案、沟通机制说明</w:t>
      </w:r>
      <w:r>
        <w:rPr>
          <w:rFonts w:hint="eastAsia" w:ascii="Times New Roman" w:hAnsi="Times New Roman" w:eastAsia="仿宋" w:cs="Times New Roman"/>
          <w:sz w:val="28"/>
          <w:szCs w:val="28"/>
          <w:lang w:val="en-US" w:eastAsia="zh-CN"/>
        </w:rPr>
        <w:t>，预案需包含具体流程步骤，另附历史应急处置案例或模拟演练记录</w:t>
      </w:r>
      <w:r>
        <w:rPr>
          <w:rFonts w:hint="default" w:ascii="Times New Roman" w:hAnsi="Times New Roman" w:eastAsia="仿宋" w:cs="Times New Roman"/>
          <w:sz w:val="28"/>
          <w:szCs w:val="28"/>
          <w:lang w:val="en-US" w:eastAsia="zh-CN"/>
        </w:rPr>
        <w:t>）</w:t>
      </w:r>
    </w:p>
    <w:p w14:paraId="34CC371C">
      <w:pPr>
        <w:pStyle w:val="2"/>
        <w:numPr>
          <w:ilvl w:val="0"/>
          <w:numId w:val="1"/>
        </w:numPr>
        <w:spacing w:beforeLines="-2147483648" w:beforeAutospacing="0" w:afterLines="-2147483648" w:afterAutospacing="0" w:line="578" w:lineRule="auto"/>
        <w:rPr>
          <w:rFonts w:hint="eastAsia" w:ascii="黑体" w:hAnsi="黑体" w:eastAsia="黑体" w:cs="黑体"/>
          <w:b w:val="0"/>
          <w:bCs/>
          <w:sz w:val="32"/>
          <w:szCs w:val="44"/>
          <w:lang w:val="en-US" w:eastAsia="zh-CN"/>
        </w:rPr>
      </w:pPr>
      <w:bookmarkStart w:id="7" w:name="_Toc27128"/>
      <w:r>
        <w:rPr>
          <w:rFonts w:hint="default" w:ascii="黑体" w:hAnsi="黑体" w:eastAsia="黑体" w:cs="黑体"/>
          <w:b w:val="0"/>
          <w:bCs/>
          <w:kern w:val="44"/>
          <w:sz w:val="32"/>
          <w:szCs w:val="44"/>
          <w:lang w:val="en-US" w:eastAsia="zh-CN" w:bidi="ar-SA"/>
        </w:rPr>
        <w:t>技术能力</w:t>
      </w:r>
      <w:bookmarkEnd w:id="7"/>
    </w:p>
    <w:p w14:paraId="7FD3385B">
      <w:pPr>
        <w:pStyle w:val="3"/>
        <w:numPr>
          <w:ilvl w:val="0"/>
          <w:numId w:val="4"/>
        </w:numPr>
        <w:rPr>
          <w:rFonts w:hint="default" w:ascii="仿宋" w:hAnsi="仿宋" w:eastAsia="仿宋" w:cs="Times New Roman"/>
          <w:b w:val="0"/>
          <w:bCs w:val="0"/>
          <w:lang w:val="en-US" w:eastAsia="zh-CN"/>
        </w:rPr>
      </w:pPr>
      <w:bookmarkStart w:id="8" w:name="_Toc16536"/>
      <w:r>
        <w:rPr>
          <w:rFonts w:hint="default" w:ascii="仿宋" w:hAnsi="仿宋" w:eastAsia="仿宋" w:cs="Times New Roman"/>
          <w:b w:val="0"/>
          <w:bCs w:val="0"/>
          <w:lang w:val="en-US" w:eastAsia="zh-CN"/>
        </w:rPr>
        <w:t>团队配置</w:t>
      </w:r>
      <w:bookmarkEnd w:id="8"/>
    </w:p>
    <w:p w14:paraId="310A654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（请提供姓名、学历、</w:t>
      </w:r>
      <w:r>
        <w:rPr>
          <w:rFonts w:hint="eastAsia" w:ascii="Times New Roman" w:hAnsi="Times New Roman" w:eastAsia="仿宋" w:cs="Times New Roman"/>
          <w:sz w:val="28"/>
          <w:szCs w:val="28"/>
          <w:lang w:val="en-US" w:eastAsia="zh-CN"/>
        </w:rPr>
        <w:t>毕业学校、</w:t>
      </w:r>
      <w:r>
        <w:rPr>
          <w:rFonts w:hint="default" w:ascii="Times New Roman" w:hAnsi="Times New Roman" w:eastAsia="仿宋" w:cs="Times New Roman"/>
          <w:sz w:val="28"/>
          <w:szCs w:val="28"/>
        </w:rPr>
        <w:t>专业资质</w:t>
      </w:r>
      <w:r>
        <w:rPr>
          <w:rFonts w:hint="default" w:ascii="Times New Roman" w:hAnsi="Times New Roman" w:eastAsia="仿宋" w:cs="Times New Roman"/>
          <w:sz w:val="28"/>
          <w:szCs w:val="28"/>
          <w:lang w:val="en-US" w:eastAsia="zh-CN"/>
        </w:rPr>
        <w:t>证书</w:t>
      </w:r>
      <w:r>
        <w:rPr>
          <w:rFonts w:hint="default" w:ascii="Times New Roman" w:hAnsi="Times New Roman" w:eastAsia="仿宋" w:cs="Times New Roman"/>
          <w:sz w:val="28"/>
          <w:szCs w:val="28"/>
        </w:rPr>
        <w:t>等信息</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并附网络和数据安全业务人员组织架构</w:t>
      </w:r>
      <w:r>
        <w:rPr>
          <w:rFonts w:hint="default" w:ascii="Times New Roman" w:hAnsi="Times New Roman" w:eastAsia="仿宋" w:cs="Times New Roman"/>
          <w:sz w:val="28"/>
          <w:szCs w:val="28"/>
          <w:lang w:val="en-US" w:eastAsia="zh-CN"/>
        </w:rPr>
        <w:t>）</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742"/>
        <w:gridCol w:w="618"/>
        <w:gridCol w:w="701"/>
        <w:gridCol w:w="1030"/>
        <w:gridCol w:w="906"/>
        <w:gridCol w:w="652"/>
        <w:gridCol w:w="758"/>
        <w:gridCol w:w="639"/>
        <w:gridCol w:w="721"/>
        <w:gridCol w:w="1037"/>
      </w:tblGrid>
      <w:tr w14:paraId="7196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2D1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序号</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7E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姓名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C11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学历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D20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毕业院校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687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专业</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D89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入职时间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5D5">
            <w:pPr>
              <w:pStyle w:val="5"/>
              <w:spacing w:line="360" w:lineRule="auto"/>
              <w:ind w:firstLine="0" w:firstLineChars="0"/>
              <w:jc w:val="center"/>
              <w:rPr>
                <w:rFonts w:hint="default" w:ascii="Times New Roman" w:hAnsi="Times New Roman" w:eastAsia="仿宋" w:cs="Times New Roman"/>
                <w:b w:val="0"/>
                <w:bCs w:val="0"/>
                <w:i w:val="0"/>
                <w:iCs w:val="0"/>
                <w:color w:val="000000"/>
                <w:sz w:val="21"/>
                <w:szCs w:val="21"/>
                <w:u w:val="none"/>
              </w:rPr>
            </w:pPr>
            <w:r>
              <w:rPr>
                <w:rFonts w:hint="eastAsia" w:ascii="仿宋" w:hAnsi="仿宋" w:eastAsia="仿宋"/>
                <w:b w:val="0"/>
                <w:bCs w:val="0"/>
                <w:szCs w:val="21"/>
              </w:rPr>
              <w:t>技术特长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8434">
            <w:pPr>
              <w:pStyle w:val="5"/>
              <w:spacing w:line="360" w:lineRule="auto"/>
              <w:ind w:firstLine="0" w:firstLineChars="0"/>
              <w:jc w:val="center"/>
              <w:rPr>
                <w:rFonts w:hint="eastAsia" w:ascii="仿宋" w:hAnsi="仿宋" w:eastAsia="仿宋" w:cstheme="minorBidi"/>
                <w:b/>
                <w:bCs/>
                <w:kern w:val="2"/>
                <w:sz w:val="21"/>
                <w:szCs w:val="21"/>
                <w:lang w:val="en-US" w:eastAsia="zh-CN" w:bidi="ar-SA"/>
              </w:rPr>
            </w:pPr>
            <w:r>
              <w:rPr>
                <w:rFonts w:hint="eastAsia" w:ascii="仿宋" w:hAnsi="仿宋" w:eastAsia="仿宋"/>
                <w:b w:val="0"/>
                <w:bCs w:val="0"/>
                <w:szCs w:val="21"/>
              </w:rPr>
              <w:t>从事岗位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8206">
            <w:pPr>
              <w:pStyle w:val="5"/>
              <w:spacing w:line="360" w:lineRule="auto"/>
              <w:ind w:firstLine="0" w:firstLineChars="0"/>
              <w:jc w:val="center"/>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身份证</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31FE">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职称</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A0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资质证书</w:t>
            </w:r>
          </w:p>
        </w:tc>
      </w:tr>
      <w:tr w14:paraId="6F9B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3DC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9AC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rPr>
            </w:pPr>
            <w:r>
              <w:rPr>
                <w:rFonts w:hint="default" w:ascii="Times New Roman" w:hAnsi="Times New Roman" w:eastAsia="仿宋" w:cs="Times New Roman"/>
                <w:i w:val="0"/>
                <w:iCs w:val="0"/>
                <w:color w:val="000000"/>
                <w:kern w:val="0"/>
                <w:sz w:val="21"/>
                <w:szCs w:val="21"/>
                <w:u w:val="none"/>
                <w:lang w:val="en-US" w:eastAsia="zh-CN" w:bidi="ar"/>
              </w:rPr>
              <w:t>人员1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5C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学历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BFC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9327">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sz w:val="21"/>
                <w:szCs w:val="21"/>
                <w:u w:val="none"/>
                <w:lang w:val="en-US" w:eastAsia="zh-CN"/>
              </w:rPr>
              <w:t>计算机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6E45">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年/月/日</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3E81">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92DF">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0CC6">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E1E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职称</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39A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相关资质证书</w:t>
            </w:r>
          </w:p>
        </w:tc>
      </w:tr>
      <w:tr w14:paraId="137D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7DD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61FF">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人员2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CF4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学历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E75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A2DF">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sz w:val="21"/>
                <w:szCs w:val="21"/>
                <w:u w:val="none"/>
                <w:lang w:val="en-US" w:eastAsia="zh-CN"/>
              </w:rPr>
              <w:t>通信工程</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082F">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年/月/日</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A825">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CB0C">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CC04">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8A7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职称</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CE7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相关资质证书</w:t>
            </w:r>
          </w:p>
        </w:tc>
      </w:tr>
      <w:tr w14:paraId="79A4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A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D6FA">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1D2D">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0742">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344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F87A">
            <w:pPr>
              <w:jc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3D2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78F">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295B">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54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837D">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14:paraId="128E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6F2D">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eastAsia="仿宋" w:cs="Times New Roman"/>
                <w:i w:val="0"/>
                <w:iCs w:val="0"/>
                <w:color w:val="000000"/>
                <w:sz w:val="21"/>
                <w:szCs w:val="21"/>
                <w:u w:val="none"/>
                <w:lang w:val="en-US" w:eastAsia="zh-CN"/>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D4E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ED45">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182A">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9456">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8A5B">
            <w:pPr>
              <w:jc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A72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AAD2">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84AE">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086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5B71">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14:paraId="1913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15F2">
            <w:pPr>
              <w:jc w:val="center"/>
              <w:rPr>
                <w:rFonts w:hint="default" w:ascii="Times New Roman" w:hAnsi="Times New Roman" w:eastAsia="仿宋" w:cs="Times New Roman"/>
                <w:i w:val="0"/>
                <w:iCs w:val="0"/>
                <w:color w:val="000000"/>
                <w:sz w:val="21"/>
                <w:szCs w:val="21"/>
                <w:u w:val="none"/>
                <w:lang w:val="en-US" w:eastAsia="zh-CN"/>
              </w:rPr>
            </w:pPr>
            <w:r>
              <w:rPr>
                <w:rFonts w:hint="default" w:ascii="Times New Roman" w:hAnsi="Times New Roman" w:eastAsia="仿宋" w:cs="Times New Roman"/>
                <w:i w:val="0"/>
                <w:iCs w:val="0"/>
                <w:color w:val="000000"/>
                <w:sz w:val="21"/>
                <w:szCs w:val="21"/>
                <w:u w:val="none"/>
                <w:lang w:val="en-US" w:eastAsia="zh-CN"/>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71DD">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46D">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028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8C91">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B71D">
            <w:pPr>
              <w:jc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CAA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9DF7">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0B43">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DC5B">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8D74">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bl>
    <w:p w14:paraId="76AAA1BE">
      <w:pPr>
        <w:pStyle w:val="3"/>
        <w:numPr>
          <w:ilvl w:val="0"/>
          <w:numId w:val="4"/>
        </w:numPr>
        <w:rPr>
          <w:rFonts w:hint="default" w:ascii="仿宋" w:hAnsi="仿宋" w:eastAsia="仿宋" w:cs="Times New Roman"/>
          <w:b w:val="0"/>
          <w:bCs w:val="0"/>
          <w:lang w:val="en-US" w:eastAsia="zh-CN"/>
        </w:rPr>
      </w:pPr>
      <w:bookmarkStart w:id="9" w:name="_Toc15554"/>
      <w:r>
        <w:rPr>
          <w:rFonts w:hint="default" w:ascii="仿宋" w:hAnsi="仿宋" w:eastAsia="仿宋" w:cs="Times New Roman"/>
          <w:b w:val="0"/>
          <w:bCs w:val="0"/>
          <w:lang w:val="en-US" w:eastAsia="zh-CN"/>
        </w:rPr>
        <w:t>持证人员比例</w:t>
      </w:r>
      <w:bookmarkEnd w:id="9"/>
    </w:p>
    <w:p w14:paraId="64AEFD3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[持证（CISP、数据安全评估师、信息管理安全工程师等）人员占比（请附资质证书复印件</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w:t>
      </w:r>
    </w:p>
    <w:p w14:paraId="30D1200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420" w:leftChars="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持证人员占比：xx.x%</w:t>
      </w:r>
    </w:p>
    <w:p w14:paraId="603F881A">
      <w:pPr>
        <w:pStyle w:val="3"/>
        <w:numPr>
          <w:ilvl w:val="0"/>
          <w:numId w:val="4"/>
        </w:numPr>
        <w:rPr>
          <w:rFonts w:hint="default" w:ascii="仿宋" w:hAnsi="仿宋" w:eastAsia="仿宋" w:cs="Times New Roman"/>
          <w:b w:val="0"/>
          <w:bCs w:val="0"/>
          <w:lang w:val="en-US" w:eastAsia="zh-CN"/>
        </w:rPr>
      </w:pPr>
      <w:bookmarkStart w:id="10" w:name="_Toc18007"/>
      <w:r>
        <w:rPr>
          <w:rFonts w:hint="eastAsia" w:ascii="仿宋" w:hAnsi="仿宋" w:eastAsia="仿宋" w:cs="Times New Roman"/>
          <w:b w:val="0"/>
          <w:bCs w:val="0"/>
          <w:lang w:val="en-US" w:eastAsia="zh-CN"/>
        </w:rPr>
        <w:t>技术工具与平台</w:t>
      </w:r>
      <w:bookmarkEnd w:id="10"/>
    </w:p>
    <w:p w14:paraId="0B58A7C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（请列出漏洞扫描、数据脱敏等技术工具及检测设备清单）</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1"/>
        <w:gridCol w:w="982"/>
        <w:gridCol w:w="1704"/>
        <w:gridCol w:w="3702"/>
      </w:tblGrid>
      <w:tr w14:paraId="54A7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6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设备名称</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04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2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技术指标</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0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溯源校准或确认控制</w:t>
            </w:r>
          </w:p>
        </w:tc>
      </w:tr>
      <w:tr w14:paraId="48CA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3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工具1名称</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F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E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7105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7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工具2名称</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D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3D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14:paraId="65CC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F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D1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C0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8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bl>
    <w:p w14:paraId="061179A4">
      <w:pPr>
        <w:pStyle w:val="2"/>
        <w:numPr>
          <w:ilvl w:val="0"/>
          <w:numId w:val="1"/>
        </w:numPr>
        <w:spacing w:beforeLines="-2147483648" w:beforeAutospacing="0" w:afterLines="-2147483648" w:afterAutospacing="0" w:line="578" w:lineRule="auto"/>
        <w:rPr>
          <w:rFonts w:hint="default" w:ascii="黑体" w:hAnsi="黑体" w:eastAsia="黑体" w:cs="黑体"/>
          <w:b w:val="0"/>
          <w:bCs/>
          <w:kern w:val="44"/>
          <w:sz w:val="32"/>
          <w:szCs w:val="44"/>
          <w:lang w:val="en-US" w:eastAsia="zh-CN" w:bidi="ar-SA"/>
        </w:rPr>
      </w:pPr>
      <w:bookmarkStart w:id="11" w:name="_Toc29903"/>
      <w:r>
        <w:rPr>
          <w:rFonts w:hint="eastAsia" w:ascii="黑体" w:hAnsi="黑体" w:eastAsia="黑体" w:cs="黑体"/>
          <w:b w:val="0"/>
          <w:bCs/>
          <w:kern w:val="44"/>
          <w:sz w:val="32"/>
          <w:szCs w:val="44"/>
          <w:lang w:val="en-US" w:eastAsia="zh-CN" w:bidi="ar-SA"/>
        </w:rPr>
        <w:t>服务能力</w:t>
      </w:r>
      <w:bookmarkEnd w:id="11"/>
    </w:p>
    <w:p w14:paraId="517A9DE9">
      <w:pPr>
        <w:pStyle w:val="3"/>
        <w:numPr>
          <w:ilvl w:val="0"/>
          <w:numId w:val="5"/>
        </w:numPr>
        <w:rPr>
          <w:rFonts w:hint="default" w:ascii="仿宋" w:hAnsi="仿宋" w:eastAsia="仿宋" w:cs="Times New Roman"/>
          <w:b w:val="0"/>
          <w:bCs w:val="0"/>
          <w:lang w:val="en-US" w:eastAsia="zh-CN"/>
        </w:rPr>
      </w:pPr>
      <w:bookmarkStart w:id="12" w:name="_Toc30573"/>
      <w:r>
        <w:rPr>
          <w:rFonts w:hint="eastAsia" w:ascii="仿宋" w:hAnsi="仿宋" w:eastAsia="仿宋" w:cs="Times New Roman"/>
          <w:b w:val="0"/>
          <w:bCs w:val="0"/>
          <w:lang w:val="en-US" w:eastAsia="zh-CN"/>
        </w:rPr>
        <w:t>网络和数据安全服务案例</w:t>
      </w:r>
      <w:bookmarkEnd w:id="12"/>
    </w:p>
    <w:p w14:paraId="6F8517EE">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[项目名称需具体，客户与时间需真实，简介突出安全服务内容，合同金额明确，附近两年官方案例证明（如验收报告、证书）]</w:t>
      </w:r>
    </w:p>
    <w:tbl>
      <w:tblPr>
        <w:tblStyle w:val="12"/>
        <w:tblW w:w="8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271"/>
        <w:gridCol w:w="1428"/>
        <w:gridCol w:w="1252"/>
        <w:gridCol w:w="1178"/>
        <w:gridCol w:w="1178"/>
        <w:gridCol w:w="1359"/>
      </w:tblGrid>
      <w:tr w14:paraId="3D66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730" w:type="dxa"/>
            <w:noWrap w:val="0"/>
            <w:vAlign w:val="center"/>
          </w:tcPr>
          <w:p w14:paraId="46075506">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序号</w:t>
            </w:r>
          </w:p>
        </w:tc>
        <w:tc>
          <w:tcPr>
            <w:tcW w:w="1271" w:type="dxa"/>
            <w:noWrap w:val="0"/>
            <w:vAlign w:val="center"/>
          </w:tcPr>
          <w:p w14:paraId="3D78BB32">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项目名称</w:t>
            </w:r>
          </w:p>
        </w:tc>
        <w:tc>
          <w:tcPr>
            <w:tcW w:w="1428" w:type="dxa"/>
            <w:noWrap w:val="0"/>
            <w:vAlign w:val="center"/>
          </w:tcPr>
          <w:p w14:paraId="20E68522">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客户名称</w:t>
            </w:r>
          </w:p>
        </w:tc>
        <w:tc>
          <w:tcPr>
            <w:tcW w:w="1252" w:type="dxa"/>
            <w:noWrap w:val="0"/>
            <w:vAlign w:val="center"/>
          </w:tcPr>
          <w:p w14:paraId="1549A53F">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合同金额</w:t>
            </w:r>
          </w:p>
        </w:tc>
        <w:tc>
          <w:tcPr>
            <w:tcW w:w="1178" w:type="dxa"/>
            <w:noWrap w:val="0"/>
            <w:vAlign w:val="center"/>
          </w:tcPr>
          <w:p w14:paraId="56E1136F">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项目简介</w:t>
            </w:r>
          </w:p>
        </w:tc>
        <w:tc>
          <w:tcPr>
            <w:tcW w:w="1178" w:type="dxa"/>
            <w:noWrap w:val="0"/>
            <w:vAlign w:val="center"/>
          </w:tcPr>
          <w:p w14:paraId="48449D0E">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合同签订时间</w:t>
            </w:r>
          </w:p>
        </w:tc>
        <w:tc>
          <w:tcPr>
            <w:tcW w:w="1359" w:type="dxa"/>
            <w:noWrap w:val="0"/>
            <w:vAlign w:val="center"/>
          </w:tcPr>
          <w:p w14:paraId="045E3AFE">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项目验收时间</w:t>
            </w:r>
          </w:p>
        </w:tc>
      </w:tr>
      <w:tr w14:paraId="62C8D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730" w:type="dxa"/>
            <w:noWrap w:val="0"/>
            <w:vAlign w:val="center"/>
          </w:tcPr>
          <w:p w14:paraId="40A24C2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1</w:t>
            </w:r>
          </w:p>
        </w:tc>
        <w:tc>
          <w:tcPr>
            <w:tcW w:w="1271" w:type="dxa"/>
            <w:noWrap w:val="0"/>
            <w:vAlign w:val="top"/>
          </w:tcPr>
          <w:p w14:paraId="66DB8360">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428" w:type="dxa"/>
            <w:noWrap w:val="0"/>
            <w:vAlign w:val="top"/>
          </w:tcPr>
          <w:p w14:paraId="06686DEB">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252" w:type="dxa"/>
            <w:noWrap w:val="0"/>
            <w:vAlign w:val="top"/>
          </w:tcPr>
          <w:p w14:paraId="01C54E93">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178" w:type="dxa"/>
            <w:noWrap w:val="0"/>
            <w:vAlign w:val="top"/>
          </w:tcPr>
          <w:p w14:paraId="7F2D2F63">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178" w:type="dxa"/>
            <w:noWrap w:val="0"/>
            <w:vAlign w:val="top"/>
          </w:tcPr>
          <w:p w14:paraId="6B886948">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359" w:type="dxa"/>
            <w:noWrap w:val="0"/>
            <w:vAlign w:val="top"/>
          </w:tcPr>
          <w:p w14:paraId="1E6701E2">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r>
      <w:tr w14:paraId="5816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730" w:type="dxa"/>
            <w:noWrap w:val="0"/>
            <w:vAlign w:val="center"/>
          </w:tcPr>
          <w:p w14:paraId="60048A2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2</w:t>
            </w:r>
          </w:p>
        </w:tc>
        <w:tc>
          <w:tcPr>
            <w:tcW w:w="1271" w:type="dxa"/>
            <w:shd w:val="clear" w:color="auto" w:fill="auto"/>
            <w:noWrap w:val="0"/>
            <w:vAlign w:val="top"/>
          </w:tcPr>
          <w:p w14:paraId="54815A7B">
            <w:pPr>
              <w:keepNext w:val="0"/>
              <w:keepLines w:val="0"/>
              <w:widowControl/>
              <w:suppressLineNumbers w:val="0"/>
              <w:jc w:val="center"/>
              <w:textAlignment w:val="center"/>
              <w:rPr>
                <w:rFonts w:hint="eastAsia" w:ascii="Times New Roman" w:hAnsi="Times New Roman" w:eastAsia="仿宋" w:cs="Times New Roman"/>
                <w:i w:val="0"/>
                <w:iCs w:val="0"/>
                <w:color w:val="000000"/>
                <w:kern w:val="2"/>
                <w:sz w:val="21"/>
                <w:szCs w:val="21"/>
                <w:u w:val="none"/>
                <w:lang w:val="en-US" w:eastAsia="zh-CN" w:bidi="ar-SA"/>
              </w:rPr>
            </w:pPr>
            <w:r>
              <w:rPr>
                <w:rFonts w:hint="eastAsia" w:ascii="Times New Roman" w:hAnsi="Times New Roman" w:eastAsia="仿宋" w:cs="Times New Roman"/>
                <w:i w:val="0"/>
                <w:iCs w:val="0"/>
                <w:color w:val="000000"/>
                <w:sz w:val="21"/>
                <w:szCs w:val="21"/>
                <w:u w:val="none"/>
                <w:lang w:val="en-US" w:eastAsia="zh-CN"/>
              </w:rPr>
              <w:t>请自行增减行数</w:t>
            </w:r>
          </w:p>
        </w:tc>
        <w:tc>
          <w:tcPr>
            <w:tcW w:w="1428" w:type="dxa"/>
            <w:noWrap w:val="0"/>
            <w:vAlign w:val="top"/>
          </w:tcPr>
          <w:p w14:paraId="3E678119">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252" w:type="dxa"/>
            <w:noWrap w:val="0"/>
            <w:vAlign w:val="top"/>
          </w:tcPr>
          <w:p w14:paraId="4B70C3D5">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178" w:type="dxa"/>
            <w:noWrap w:val="0"/>
            <w:vAlign w:val="top"/>
          </w:tcPr>
          <w:p w14:paraId="70B90466">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178" w:type="dxa"/>
            <w:noWrap w:val="0"/>
            <w:vAlign w:val="top"/>
          </w:tcPr>
          <w:p w14:paraId="02F7428F">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c>
          <w:tcPr>
            <w:tcW w:w="1359" w:type="dxa"/>
            <w:noWrap w:val="0"/>
            <w:vAlign w:val="top"/>
          </w:tcPr>
          <w:p w14:paraId="6F34EEA8">
            <w:pPr>
              <w:keepNext w:val="0"/>
              <w:keepLines w:val="0"/>
              <w:widowControl/>
              <w:suppressLineNumbers w:val="0"/>
              <w:jc w:val="center"/>
              <w:textAlignment w:val="center"/>
              <w:rPr>
                <w:rFonts w:hint="eastAsia" w:ascii="Times New Roman" w:hAnsi="Times New Roman" w:eastAsia="仿宋" w:cs="Times New Roman"/>
                <w:i w:val="0"/>
                <w:iCs w:val="0"/>
                <w:color w:val="000000"/>
                <w:sz w:val="21"/>
                <w:szCs w:val="21"/>
                <w:u w:val="none"/>
                <w:lang w:val="en-US" w:eastAsia="zh-CN"/>
              </w:rPr>
            </w:pPr>
          </w:p>
        </w:tc>
      </w:tr>
    </w:tbl>
    <w:p w14:paraId="11CA09D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420" w:leftChars="0"/>
        <w:textAlignment w:val="auto"/>
        <w:rPr>
          <w:rFonts w:hint="default" w:ascii="Times New Roman" w:hAnsi="Times New Roman" w:eastAsia="仿宋" w:cs="Times New Roman"/>
          <w:sz w:val="32"/>
          <w:szCs w:val="32"/>
          <w:lang w:val="en-US" w:eastAsia="zh-CN"/>
        </w:rPr>
      </w:pPr>
    </w:p>
    <w:p w14:paraId="6FBF1424">
      <w:pPr>
        <w:pStyle w:val="3"/>
        <w:numPr>
          <w:ilvl w:val="0"/>
          <w:numId w:val="5"/>
        </w:numPr>
        <w:rPr>
          <w:rFonts w:hint="default" w:ascii="仿宋" w:hAnsi="仿宋" w:eastAsia="仿宋" w:cs="Times New Roman"/>
          <w:b w:val="0"/>
          <w:bCs w:val="0"/>
          <w:lang w:val="en-US" w:eastAsia="zh-CN"/>
        </w:rPr>
      </w:pPr>
      <w:bookmarkStart w:id="13" w:name="_Toc13933"/>
      <w:r>
        <w:rPr>
          <w:rFonts w:hint="default" w:ascii="仿宋" w:hAnsi="仿宋" w:eastAsia="仿宋" w:cs="Times New Roman"/>
          <w:b w:val="0"/>
          <w:bCs w:val="0"/>
          <w:lang w:val="en-US" w:eastAsia="zh-CN"/>
        </w:rPr>
        <w:t>网络和数据安全支撑工作案例</w:t>
      </w:r>
      <w:bookmarkEnd w:id="13"/>
    </w:p>
    <w:p w14:paraId="228438F0">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请说明在近2年内，支撑工信部、上海管局、市级网络安全监管部门开展的网络和数据安全支撑工作中取得的突出案例、突出荣誉及成绩。相关突出案例应当有市通信管理局颁发的证书、奖杯、感谢信、表扬信等佐证。</w:t>
      </w:r>
      <w:r>
        <w:rPr>
          <w:rFonts w:hint="eastAsia" w:ascii="Times New Roman" w:hAnsi="Times New Roman" w:eastAsia="仿宋" w:cs="Times New Roman"/>
          <w:sz w:val="24"/>
          <w:szCs w:val="24"/>
          <w:lang w:val="en-US" w:eastAsia="zh-CN"/>
        </w:rPr>
        <w:t>)</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7"/>
        <w:gridCol w:w="1846"/>
        <w:gridCol w:w="1231"/>
        <w:gridCol w:w="2237"/>
        <w:gridCol w:w="2448"/>
      </w:tblGrid>
      <w:tr w14:paraId="68656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44" w:type="pct"/>
            <w:noWrap w:val="0"/>
            <w:vAlign w:val="center"/>
          </w:tcPr>
          <w:p w14:paraId="1ACDE8E0">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序号</w:t>
            </w:r>
          </w:p>
        </w:tc>
        <w:tc>
          <w:tcPr>
            <w:tcW w:w="1083" w:type="pct"/>
            <w:noWrap w:val="0"/>
            <w:vAlign w:val="center"/>
          </w:tcPr>
          <w:p w14:paraId="5EFC6C43">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支撑工作名称</w:t>
            </w:r>
          </w:p>
        </w:tc>
        <w:tc>
          <w:tcPr>
            <w:tcW w:w="722" w:type="pct"/>
            <w:noWrap w:val="0"/>
            <w:vAlign w:val="center"/>
          </w:tcPr>
          <w:p w14:paraId="5953C1E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支撑时间</w:t>
            </w:r>
          </w:p>
        </w:tc>
        <w:tc>
          <w:tcPr>
            <w:tcW w:w="1312" w:type="pct"/>
            <w:noWrap w:val="0"/>
            <w:vAlign w:val="center"/>
          </w:tcPr>
          <w:p w14:paraId="49D2FB9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支撑内容</w:t>
            </w:r>
          </w:p>
        </w:tc>
        <w:tc>
          <w:tcPr>
            <w:tcW w:w="1436" w:type="pct"/>
            <w:noWrap w:val="0"/>
            <w:vAlign w:val="center"/>
          </w:tcPr>
          <w:p w14:paraId="7789B98D">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取得的工作实绩</w:t>
            </w:r>
          </w:p>
        </w:tc>
      </w:tr>
      <w:tr w14:paraId="62D8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44" w:type="pct"/>
            <w:noWrap w:val="0"/>
            <w:vAlign w:val="center"/>
          </w:tcPr>
          <w:p w14:paraId="1424A485">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1</w:t>
            </w:r>
          </w:p>
        </w:tc>
        <w:tc>
          <w:tcPr>
            <w:tcW w:w="1083" w:type="pct"/>
            <w:noWrap w:val="0"/>
            <w:vAlign w:val="center"/>
          </w:tcPr>
          <w:p w14:paraId="70123BF0">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722" w:type="pct"/>
            <w:noWrap w:val="0"/>
            <w:vAlign w:val="center"/>
          </w:tcPr>
          <w:p w14:paraId="4588065E">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1312" w:type="pct"/>
            <w:noWrap w:val="0"/>
            <w:vAlign w:val="center"/>
          </w:tcPr>
          <w:p w14:paraId="69D97F28">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1436" w:type="pct"/>
            <w:noWrap w:val="0"/>
            <w:vAlign w:val="center"/>
          </w:tcPr>
          <w:p w14:paraId="7839A55B">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r>
      <w:tr w14:paraId="25AD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44" w:type="pct"/>
            <w:noWrap w:val="0"/>
            <w:vAlign w:val="center"/>
          </w:tcPr>
          <w:p w14:paraId="5306DB94">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2</w:t>
            </w:r>
          </w:p>
        </w:tc>
        <w:tc>
          <w:tcPr>
            <w:tcW w:w="1083" w:type="pct"/>
            <w:noWrap w:val="0"/>
            <w:vAlign w:val="center"/>
          </w:tcPr>
          <w:p w14:paraId="4F228CEB">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722" w:type="pct"/>
            <w:noWrap w:val="0"/>
            <w:vAlign w:val="center"/>
          </w:tcPr>
          <w:p w14:paraId="7DE7B5E4">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1312" w:type="pct"/>
            <w:noWrap w:val="0"/>
            <w:vAlign w:val="center"/>
          </w:tcPr>
          <w:p w14:paraId="7C36FD5E">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1436" w:type="pct"/>
            <w:noWrap w:val="0"/>
            <w:vAlign w:val="center"/>
          </w:tcPr>
          <w:p w14:paraId="0A74A2A4">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r>
      <w:tr w14:paraId="282E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44" w:type="pct"/>
            <w:noWrap w:val="0"/>
            <w:vAlign w:val="center"/>
          </w:tcPr>
          <w:p w14:paraId="114357F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3</w:t>
            </w:r>
          </w:p>
        </w:tc>
        <w:tc>
          <w:tcPr>
            <w:tcW w:w="1083" w:type="pct"/>
            <w:noWrap w:val="0"/>
            <w:vAlign w:val="center"/>
          </w:tcPr>
          <w:p w14:paraId="0957A94E">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请自行增减行数</w:t>
            </w:r>
          </w:p>
        </w:tc>
        <w:tc>
          <w:tcPr>
            <w:tcW w:w="722" w:type="pct"/>
            <w:noWrap w:val="0"/>
            <w:vAlign w:val="center"/>
          </w:tcPr>
          <w:p w14:paraId="3174FF2E">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1312" w:type="pct"/>
            <w:noWrap w:val="0"/>
            <w:vAlign w:val="center"/>
          </w:tcPr>
          <w:p w14:paraId="45EB2FBE">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c>
          <w:tcPr>
            <w:tcW w:w="1436" w:type="pct"/>
            <w:noWrap w:val="0"/>
            <w:vAlign w:val="center"/>
          </w:tcPr>
          <w:p w14:paraId="64D26FEE">
            <w:pPr>
              <w:keepNext w:val="0"/>
              <w:keepLines w:val="0"/>
              <w:widowControl/>
              <w:suppressLineNumbers w:val="0"/>
              <w:jc w:val="center"/>
              <w:textAlignment w:val="center"/>
              <w:rPr>
                <w:rFonts w:hint="eastAsia" w:ascii="Times New Roman" w:hAnsi="Times New Roman" w:eastAsia="仿宋" w:cs="Times New Roman"/>
                <w:i w:val="0"/>
                <w:iCs w:val="0"/>
                <w:color w:val="000000"/>
                <w:sz w:val="24"/>
                <w:szCs w:val="24"/>
                <w:u w:val="none"/>
                <w:lang w:val="en-US" w:eastAsia="zh-CN"/>
              </w:rPr>
            </w:pPr>
          </w:p>
        </w:tc>
      </w:tr>
    </w:tbl>
    <w:p w14:paraId="42E3783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b w:val="0"/>
          <w:bCs w:val="0"/>
          <w:i w:val="0"/>
          <w:iCs w:val="0"/>
          <w:color w:val="000000"/>
          <w:kern w:val="0"/>
          <w:sz w:val="32"/>
          <w:szCs w:val="32"/>
          <w:u w:val="none"/>
          <w:lang w:val="en-US" w:eastAsia="zh-CN" w:bidi="ar"/>
        </w:rPr>
      </w:pPr>
    </w:p>
    <w:p w14:paraId="50CB48B1">
      <w:pPr>
        <w:pStyle w:val="3"/>
        <w:numPr>
          <w:ilvl w:val="0"/>
          <w:numId w:val="5"/>
        </w:numPr>
        <w:rPr>
          <w:rFonts w:hint="default" w:ascii="仿宋" w:hAnsi="仿宋" w:eastAsia="仿宋" w:cs="Times New Roman"/>
          <w:b w:val="0"/>
          <w:bCs w:val="0"/>
          <w:lang w:val="en-US" w:eastAsia="zh-CN"/>
        </w:rPr>
      </w:pPr>
      <w:bookmarkStart w:id="14" w:name="_Toc4625"/>
      <w:r>
        <w:rPr>
          <w:rFonts w:hint="default" w:ascii="仿宋" w:hAnsi="仿宋" w:eastAsia="仿宋" w:cs="Times New Roman"/>
          <w:b w:val="0"/>
          <w:bCs w:val="0"/>
          <w:lang w:val="en-US" w:eastAsia="zh-CN"/>
        </w:rPr>
        <w:t>支撑工作计划</w:t>
      </w:r>
      <w:bookmarkEnd w:id="14"/>
    </w:p>
    <w:p w14:paraId="6057364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（请附工作计划书）</w:t>
      </w:r>
    </w:p>
    <w:p w14:paraId="40D9E7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b w:val="0"/>
          <w:bCs w:val="0"/>
          <w:i w:val="0"/>
          <w:iCs w:val="0"/>
          <w:color w:val="000000"/>
          <w:kern w:val="0"/>
          <w:sz w:val="32"/>
          <w:szCs w:val="32"/>
          <w:u w:val="none"/>
          <w:lang w:val="en-US" w:eastAsia="zh-CN" w:bidi="ar"/>
        </w:rPr>
      </w:pPr>
    </w:p>
    <w:p w14:paraId="55DE5BA2">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14:paraId="61FC3105">
      <w:pPr>
        <w:pStyle w:val="2"/>
        <w:numPr>
          <w:ilvl w:val="0"/>
          <w:numId w:val="1"/>
        </w:numPr>
        <w:spacing w:beforeLines="-2147483648" w:beforeAutospacing="0" w:afterLines="-2147483648" w:afterAutospacing="0" w:line="578" w:lineRule="auto"/>
        <w:rPr>
          <w:rFonts w:hint="eastAsia" w:ascii="黑体" w:hAnsi="黑体" w:eastAsia="黑体" w:cs="黑体"/>
          <w:b w:val="0"/>
          <w:bCs/>
          <w:sz w:val="32"/>
          <w:szCs w:val="44"/>
          <w:lang w:val="en-US" w:eastAsia="zh-CN"/>
        </w:rPr>
      </w:pPr>
      <w:bookmarkStart w:id="15" w:name="_Toc11691"/>
      <w:r>
        <w:rPr>
          <w:rFonts w:hint="default" w:ascii="黑体" w:hAnsi="黑体" w:eastAsia="黑体" w:cs="黑体"/>
          <w:b w:val="0"/>
          <w:bCs w:val="0"/>
          <w:i w:val="0"/>
          <w:iCs w:val="0"/>
          <w:color w:val="000000"/>
          <w:kern w:val="0"/>
          <w:sz w:val="32"/>
          <w:szCs w:val="32"/>
          <w:u w:val="none"/>
          <w:lang w:val="en-US" w:eastAsia="zh-CN" w:bidi="ar"/>
        </w:rPr>
        <w:t>廉洁承诺书</w:t>
      </w:r>
      <w:bookmarkEnd w:id="15"/>
    </w:p>
    <w:p w14:paraId="297AF35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（请在此处签署廉洁承诺书，承诺在评审过程中遵守廉洁纪律，不存在利益输送等违规行为）</w:t>
      </w:r>
    </w:p>
    <w:p w14:paraId="0AADAF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4C6214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0A4307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191E5FB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30C170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057A7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‌承诺人（法定代表人签字）‌：______________________</w:t>
      </w:r>
    </w:p>
    <w:p w14:paraId="01F6358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593D3B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‌日期‌：____年____月____日</w:t>
      </w:r>
    </w:p>
    <w:p w14:paraId="55183BB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4E6D0B0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3BC7180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EE2CA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50EEE04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B525CE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1615F68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28BDD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5FAC32D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284836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E1DB8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3099C5DB">
      <w:pPr>
        <w:pStyle w:val="2"/>
        <w:numPr>
          <w:ilvl w:val="0"/>
          <w:numId w:val="1"/>
        </w:numPr>
        <w:spacing w:beforeLines="-2147483648" w:beforeAutospacing="0" w:afterLines="-2147483648" w:afterAutospacing="0" w:line="578" w:lineRule="auto"/>
        <w:rPr>
          <w:rFonts w:hint="eastAsia" w:ascii="黑体" w:hAnsi="黑体" w:eastAsia="黑体" w:cs="黑体"/>
          <w:b w:val="0"/>
          <w:bCs/>
          <w:sz w:val="32"/>
          <w:szCs w:val="44"/>
          <w:lang w:val="en-US" w:eastAsia="zh-CN"/>
        </w:rPr>
      </w:pPr>
      <w:bookmarkStart w:id="16" w:name="_Toc9725"/>
      <w:r>
        <w:rPr>
          <w:rFonts w:hint="default" w:ascii="黑体" w:hAnsi="黑体" w:eastAsia="黑体" w:cs="黑体"/>
          <w:b w:val="0"/>
          <w:bCs w:val="0"/>
          <w:i w:val="0"/>
          <w:iCs w:val="0"/>
          <w:color w:val="000000"/>
          <w:kern w:val="0"/>
          <w:sz w:val="32"/>
          <w:szCs w:val="32"/>
          <w:u w:val="none"/>
          <w:lang w:val="en-US" w:eastAsia="zh-CN" w:bidi="ar"/>
        </w:rPr>
        <w:t>附件材料</w:t>
      </w:r>
      <w:bookmarkEnd w:id="16"/>
    </w:p>
    <w:p w14:paraId="381A6AF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（请在此处列出所有附件材料的清单，</w:t>
      </w:r>
      <w:r>
        <w:rPr>
          <w:rFonts w:hint="eastAsia" w:ascii="Times New Roman" w:hAnsi="Times New Roman" w:eastAsia="仿宋" w:cs="Times New Roman"/>
          <w:sz w:val="28"/>
          <w:szCs w:val="28"/>
          <w:lang w:val="en-US" w:eastAsia="zh-CN"/>
        </w:rPr>
        <w:t>包括</w:t>
      </w:r>
      <w:r>
        <w:rPr>
          <w:rFonts w:hint="default" w:ascii="Times New Roman" w:hAnsi="Times New Roman" w:eastAsia="仿宋" w:cs="Times New Roman"/>
          <w:sz w:val="28"/>
          <w:szCs w:val="28"/>
        </w:rPr>
        <w:t>项目案例、</w:t>
      </w:r>
      <w:r>
        <w:rPr>
          <w:rFonts w:hint="default" w:ascii="Times New Roman" w:hAnsi="Times New Roman" w:eastAsia="仿宋" w:cs="Times New Roman"/>
          <w:sz w:val="28"/>
          <w:szCs w:val="28"/>
          <w:lang w:val="en-US" w:eastAsia="zh-CN"/>
        </w:rPr>
        <w:t>人员社保信息、</w:t>
      </w:r>
      <w:r>
        <w:rPr>
          <w:rFonts w:hint="default" w:ascii="Times New Roman" w:hAnsi="Times New Roman" w:eastAsia="仿宋" w:cs="Times New Roman"/>
          <w:sz w:val="28"/>
          <w:szCs w:val="28"/>
        </w:rPr>
        <w:t>荣誉证书等</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并在前文中标记对应附件名</w:t>
      </w:r>
      <w:r>
        <w:rPr>
          <w:rFonts w:hint="default" w:ascii="Times New Roman" w:hAnsi="Times New Roman" w:eastAsia="仿宋" w:cs="Times New Roman"/>
          <w:sz w:val="28"/>
          <w:szCs w:val="28"/>
        </w:rPr>
        <w:t>）</w:t>
      </w:r>
    </w:p>
    <w:p w14:paraId="70BD94B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5B6ADF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036125C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1CF1B57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35651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02F7C58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46C33FE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145A442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585085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616B0F3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sz w:val="32"/>
          <w:szCs w:val="32"/>
        </w:rPr>
      </w:pPr>
    </w:p>
    <w:p w14:paraId="101DD65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注意事项：</w:t>
      </w:r>
    </w:p>
    <w:p w14:paraId="5B945FF8">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left="0" w:leftChars="0" w:firstLine="425"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请申请</w:t>
      </w:r>
      <w:r>
        <w:rPr>
          <w:rFonts w:hint="default" w:ascii="Times New Roman" w:hAnsi="Times New Roman" w:eastAsia="仿宋" w:cs="Times New Roman"/>
          <w:sz w:val="32"/>
          <w:szCs w:val="32"/>
          <w:lang w:val="en-US" w:eastAsia="zh-CN"/>
        </w:rPr>
        <w:t>机构</w:t>
      </w:r>
      <w:r>
        <w:rPr>
          <w:rFonts w:hint="default" w:ascii="Times New Roman" w:hAnsi="Times New Roman" w:eastAsia="仿宋" w:cs="Times New Roman"/>
          <w:sz w:val="32"/>
          <w:szCs w:val="32"/>
        </w:rPr>
        <w:t>认真填写上述内容，并确保所有附件材料真实、完整、有效。</w:t>
      </w:r>
    </w:p>
    <w:p w14:paraId="4AFF0C2C">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left="0" w:leftChars="0" w:firstLine="425" w:firstLineChars="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提交前请仔细核对，避免因材料不全或不符合要求而影响申请进度。</w:t>
      </w:r>
    </w:p>
    <w:p w14:paraId="207DAD2F">
      <w:pPr>
        <w:keepNext w:val="0"/>
        <w:keepLines w:val="0"/>
        <w:pageBreakBefore w:val="0"/>
        <w:widowControl w:val="0"/>
        <w:numPr>
          <w:ilvl w:val="0"/>
          <w:numId w:val="6"/>
        </w:numPr>
        <w:kinsoku/>
        <w:wordWrap/>
        <w:overflowPunct/>
        <w:topLinePunct w:val="0"/>
        <w:autoSpaceDE/>
        <w:autoSpaceDN/>
        <w:bidi w:val="0"/>
        <w:adjustRightInd/>
        <w:snapToGrid/>
        <w:spacing w:line="594" w:lineRule="exact"/>
        <w:ind w:left="0" w:leftChars="0" w:firstLine="425" w:firstLineChars="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电子</w:t>
      </w:r>
      <w:r>
        <w:rPr>
          <w:rFonts w:hint="default" w:ascii="Times New Roman" w:hAnsi="Times New Roman" w:eastAsia="仿宋" w:cs="Times New Roman"/>
          <w:sz w:val="32"/>
          <w:szCs w:val="32"/>
        </w:rPr>
        <w:t>扫描件需清晰完整，若有模糊或缺失，将影响申请进度。</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54FFA5-5267-43BF-BF89-74314164E7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82FF7E7-3E34-4A74-B364-C3C057543EEB}"/>
  </w:font>
  <w:font w:name="楷体_GB2312">
    <w:altName w:val="楷体"/>
    <w:panose1 w:val="02010609030101010101"/>
    <w:charset w:val="86"/>
    <w:family w:val="modern"/>
    <w:pitch w:val="default"/>
    <w:sig w:usb0="00000000" w:usb1="00000000" w:usb2="00000010" w:usb3="00000000" w:csb0="00040000" w:csb1="00000000"/>
    <w:embedRegular r:id="rId3" w:fontKey="{A1844AE8-C7D2-4672-8DED-39CEB0644F8D}"/>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DFBB0C57-3FFA-403B-AFB9-A302771F97A2}"/>
  </w:font>
  <w:font w:name="Wingdings 2">
    <w:panose1 w:val="05020102010507070707"/>
    <w:charset w:val="00"/>
    <w:family w:val="auto"/>
    <w:pitch w:val="default"/>
    <w:sig w:usb0="00000000" w:usb1="00000000" w:usb2="00000000" w:usb3="00000000" w:csb0="80000000" w:csb1="00000000"/>
    <w:embedRegular r:id="rId5" w:fontKey="{17F5A755-D4EE-4965-84E3-66726BF21507}"/>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073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3A67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63A67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1B86D"/>
    <w:multiLevelType w:val="multilevel"/>
    <w:tmpl w:val="B9B1B8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31EAC9"/>
    <w:multiLevelType w:val="multilevel"/>
    <w:tmpl w:val="0131EAC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3A0F74"/>
    <w:multiLevelType w:val="multilevel"/>
    <w:tmpl w:val="243A0F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5C634D"/>
    <w:multiLevelType w:val="singleLevel"/>
    <w:tmpl w:val="295C634D"/>
    <w:lvl w:ilvl="0" w:tentative="0">
      <w:start w:val="1"/>
      <w:numFmt w:val="decimal"/>
      <w:lvlText w:val="%1."/>
      <w:lvlJc w:val="left"/>
      <w:pPr>
        <w:ind w:left="425" w:hanging="425"/>
      </w:pPr>
      <w:rPr>
        <w:rFonts w:hint="default"/>
      </w:rPr>
    </w:lvl>
  </w:abstractNum>
  <w:abstractNum w:abstractNumId="4">
    <w:nsid w:val="2CC078B7"/>
    <w:multiLevelType w:val="multilevel"/>
    <w:tmpl w:val="2CC078B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F05F68"/>
    <w:multiLevelType w:val="multilevel"/>
    <w:tmpl w:val="5BF05F6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7A2"/>
    <w:rsid w:val="003D68DF"/>
    <w:rsid w:val="00AA1757"/>
    <w:rsid w:val="01237C7C"/>
    <w:rsid w:val="01423F24"/>
    <w:rsid w:val="018646FA"/>
    <w:rsid w:val="018C33F1"/>
    <w:rsid w:val="01944054"/>
    <w:rsid w:val="01DB273E"/>
    <w:rsid w:val="020B6A0C"/>
    <w:rsid w:val="020E02AA"/>
    <w:rsid w:val="028E33F2"/>
    <w:rsid w:val="02B81FC4"/>
    <w:rsid w:val="02D81657"/>
    <w:rsid w:val="02E66FBD"/>
    <w:rsid w:val="03031491"/>
    <w:rsid w:val="032338E1"/>
    <w:rsid w:val="03507D3F"/>
    <w:rsid w:val="03AF1DD0"/>
    <w:rsid w:val="03F02558"/>
    <w:rsid w:val="041871BE"/>
    <w:rsid w:val="044955CA"/>
    <w:rsid w:val="04657F2A"/>
    <w:rsid w:val="04C2712A"/>
    <w:rsid w:val="04E716C3"/>
    <w:rsid w:val="04F512AE"/>
    <w:rsid w:val="04FA68C4"/>
    <w:rsid w:val="052B2F21"/>
    <w:rsid w:val="05347889"/>
    <w:rsid w:val="053538C7"/>
    <w:rsid w:val="056607AB"/>
    <w:rsid w:val="05832D5D"/>
    <w:rsid w:val="05D739B6"/>
    <w:rsid w:val="05E11832"/>
    <w:rsid w:val="060043AE"/>
    <w:rsid w:val="06053772"/>
    <w:rsid w:val="065310FB"/>
    <w:rsid w:val="065F10D4"/>
    <w:rsid w:val="0661309E"/>
    <w:rsid w:val="06FA2BAB"/>
    <w:rsid w:val="070B4DB8"/>
    <w:rsid w:val="071371A5"/>
    <w:rsid w:val="076A5F83"/>
    <w:rsid w:val="079923C4"/>
    <w:rsid w:val="07AA45D1"/>
    <w:rsid w:val="07D20248"/>
    <w:rsid w:val="07D63618"/>
    <w:rsid w:val="08A06933"/>
    <w:rsid w:val="08A166C6"/>
    <w:rsid w:val="08B03E69"/>
    <w:rsid w:val="08DB29E2"/>
    <w:rsid w:val="08FE77F2"/>
    <w:rsid w:val="091066B6"/>
    <w:rsid w:val="093C394F"/>
    <w:rsid w:val="094C5C9A"/>
    <w:rsid w:val="09630EDC"/>
    <w:rsid w:val="096C0C2E"/>
    <w:rsid w:val="098F1CD1"/>
    <w:rsid w:val="09E813E1"/>
    <w:rsid w:val="0A410AF1"/>
    <w:rsid w:val="0A874D65"/>
    <w:rsid w:val="0B0D6E40"/>
    <w:rsid w:val="0B492353"/>
    <w:rsid w:val="0B554854"/>
    <w:rsid w:val="0BAB0918"/>
    <w:rsid w:val="0BC43E27"/>
    <w:rsid w:val="0BE300B2"/>
    <w:rsid w:val="0BF26547"/>
    <w:rsid w:val="0C0B585A"/>
    <w:rsid w:val="0C0F0BC4"/>
    <w:rsid w:val="0C1666D9"/>
    <w:rsid w:val="0C3721AC"/>
    <w:rsid w:val="0C913FB2"/>
    <w:rsid w:val="0CA13DED"/>
    <w:rsid w:val="0CA57A5D"/>
    <w:rsid w:val="0CAA6E21"/>
    <w:rsid w:val="0CC04897"/>
    <w:rsid w:val="0CFD1647"/>
    <w:rsid w:val="0CFF0F1B"/>
    <w:rsid w:val="0D3D37F2"/>
    <w:rsid w:val="0D676AC1"/>
    <w:rsid w:val="0DE22E01"/>
    <w:rsid w:val="0DF718D3"/>
    <w:rsid w:val="0E045F2F"/>
    <w:rsid w:val="0E083E00"/>
    <w:rsid w:val="0E4F0E2A"/>
    <w:rsid w:val="0E5E4367"/>
    <w:rsid w:val="0E6928A9"/>
    <w:rsid w:val="0EA31D7A"/>
    <w:rsid w:val="0F1D3A9D"/>
    <w:rsid w:val="0F2B75E2"/>
    <w:rsid w:val="0F522A6F"/>
    <w:rsid w:val="0F5D017B"/>
    <w:rsid w:val="0F803E6A"/>
    <w:rsid w:val="10060813"/>
    <w:rsid w:val="100943D6"/>
    <w:rsid w:val="103A04BC"/>
    <w:rsid w:val="1054719A"/>
    <w:rsid w:val="108D2CE2"/>
    <w:rsid w:val="10CA5CE4"/>
    <w:rsid w:val="10F62635"/>
    <w:rsid w:val="1113612D"/>
    <w:rsid w:val="111D5E14"/>
    <w:rsid w:val="112E1369"/>
    <w:rsid w:val="11535CDA"/>
    <w:rsid w:val="118016EE"/>
    <w:rsid w:val="11D90442"/>
    <w:rsid w:val="124675EC"/>
    <w:rsid w:val="125B5928"/>
    <w:rsid w:val="12921342"/>
    <w:rsid w:val="12C7247D"/>
    <w:rsid w:val="135875D7"/>
    <w:rsid w:val="13781A8A"/>
    <w:rsid w:val="13954387"/>
    <w:rsid w:val="144813FA"/>
    <w:rsid w:val="14575AE1"/>
    <w:rsid w:val="14627FE2"/>
    <w:rsid w:val="14755F67"/>
    <w:rsid w:val="14840870"/>
    <w:rsid w:val="14CA51E2"/>
    <w:rsid w:val="151B4D60"/>
    <w:rsid w:val="1525173B"/>
    <w:rsid w:val="1535190B"/>
    <w:rsid w:val="153674A4"/>
    <w:rsid w:val="15AA30B3"/>
    <w:rsid w:val="15B900D5"/>
    <w:rsid w:val="15BD5E17"/>
    <w:rsid w:val="15F33C85"/>
    <w:rsid w:val="160D6B52"/>
    <w:rsid w:val="165F4CB9"/>
    <w:rsid w:val="167E0FA5"/>
    <w:rsid w:val="16976668"/>
    <w:rsid w:val="16AD19E8"/>
    <w:rsid w:val="16E64EFA"/>
    <w:rsid w:val="16F2389F"/>
    <w:rsid w:val="17334216"/>
    <w:rsid w:val="17531A9E"/>
    <w:rsid w:val="17EE22B8"/>
    <w:rsid w:val="17EF7DDE"/>
    <w:rsid w:val="186C7681"/>
    <w:rsid w:val="192F2B88"/>
    <w:rsid w:val="196842EC"/>
    <w:rsid w:val="19874772"/>
    <w:rsid w:val="19C37774"/>
    <w:rsid w:val="1A052A58"/>
    <w:rsid w:val="1A9C5527"/>
    <w:rsid w:val="1AE74C89"/>
    <w:rsid w:val="1B006806"/>
    <w:rsid w:val="1B6D5BEA"/>
    <w:rsid w:val="1B7D7ACF"/>
    <w:rsid w:val="1B866CAC"/>
    <w:rsid w:val="1B9A62B3"/>
    <w:rsid w:val="1BA535D6"/>
    <w:rsid w:val="1C1153B4"/>
    <w:rsid w:val="1C550B58"/>
    <w:rsid w:val="1C6963B1"/>
    <w:rsid w:val="1C6C5D0E"/>
    <w:rsid w:val="1C964CCC"/>
    <w:rsid w:val="1CBE3F0A"/>
    <w:rsid w:val="1D115A8E"/>
    <w:rsid w:val="1D207523"/>
    <w:rsid w:val="1D7274E7"/>
    <w:rsid w:val="1D9A07EC"/>
    <w:rsid w:val="1DDE33D1"/>
    <w:rsid w:val="1DE2466D"/>
    <w:rsid w:val="1DEE49B6"/>
    <w:rsid w:val="1E075364"/>
    <w:rsid w:val="1E09731E"/>
    <w:rsid w:val="1E5D3CF4"/>
    <w:rsid w:val="1E687111"/>
    <w:rsid w:val="1ECF44C6"/>
    <w:rsid w:val="1ED3045A"/>
    <w:rsid w:val="1EFF4DAB"/>
    <w:rsid w:val="1F451B42"/>
    <w:rsid w:val="1F530C45"/>
    <w:rsid w:val="1F560D2D"/>
    <w:rsid w:val="1F5A0233"/>
    <w:rsid w:val="1F617814"/>
    <w:rsid w:val="1F6B2440"/>
    <w:rsid w:val="1FFB1A16"/>
    <w:rsid w:val="1FFE5E18"/>
    <w:rsid w:val="2046287B"/>
    <w:rsid w:val="207215AC"/>
    <w:rsid w:val="20745325"/>
    <w:rsid w:val="20A43E5C"/>
    <w:rsid w:val="20F36B91"/>
    <w:rsid w:val="211244D1"/>
    <w:rsid w:val="21303941"/>
    <w:rsid w:val="216A6484"/>
    <w:rsid w:val="2197751D"/>
    <w:rsid w:val="21D50045"/>
    <w:rsid w:val="21D97B35"/>
    <w:rsid w:val="21F066AD"/>
    <w:rsid w:val="21F42BC1"/>
    <w:rsid w:val="22194AE1"/>
    <w:rsid w:val="221B014E"/>
    <w:rsid w:val="223236E9"/>
    <w:rsid w:val="226F2247"/>
    <w:rsid w:val="22732A99"/>
    <w:rsid w:val="227B6E3E"/>
    <w:rsid w:val="22AB0264"/>
    <w:rsid w:val="233F7E6C"/>
    <w:rsid w:val="23425BAE"/>
    <w:rsid w:val="234378C3"/>
    <w:rsid w:val="234F355A"/>
    <w:rsid w:val="236679A8"/>
    <w:rsid w:val="23711FEF"/>
    <w:rsid w:val="240E783E"/>
    <w:rsid w:val="24575689"/>
    <w:rsid w:val="246062EC"/>
    <w:rsid w:val="2483647E"/>
    <w:rsid w:val="24A04A05"/>
    <w:rsid w:val="24B46637"/>
    <w:rsid w:val="24DA29FA"/>
    <w:rsid w:val="24E72569"/>
    <w:rsid w:val="24E94533"/>
    <w:rsid w:val="24FB6014"/>
    <w:rsid w:val="25160677"/>
    <w:rsid w:val="25262646"/>
    <w:rsid w:val="253E3ECD"/>
    <w:rsid w:val="254774AC"/>
    <w:rsid w:val="254925FD"/>
    <w:rsid w:val="2557368E"/>
    <w:rsid w:val="25A14DB7"/>
    <w:rsid w:val="26155D5F"/>
    <w:rsid w:val="26391432"/>
    <w:rsid w:val="26591245"/>
    <w:rsid w:val="26797B39"/>
    <w:rsid w:val="27473793"/>
    <w:rsid w:val="276C4019"/>
    <w:rsid w:val="27A47FDD"/>
    <w:rsid w:val="27A704B2"/>
    <w:rsid w:val="2826784C"/>
    <w:rsid w:val="28485A15"/>
    <w:rsid w:val="284E0B51"/>
    <w:rsid w:val="289003CE"/>
    <w:rsid w:val="28BE5CD7"/>
    <w:rsid w:val="28DC43AF"/>
    <w:rsid w:val="28EF7C3E"/>
    <w:rsid w:val="28F434A6"/>
    <w:rsid w:val="294F2457"/>
    <w:rsid w:val="29635957"/>
    <w:rsid w:val="29B82726"/>
    <w:rsid w:val="29C579E2"/>
    <w:rsid w:val="29E67293"/>
    <w:rsid w:val="29EB2AFB"/>
    <w:rsid w:val="2A900D36"/>
    <w:rsid w:val="2AF9465D"/>
    <w:rsid w:val="2B0D6AA1"/>
    <w:rsid w:val="2B336ED3"/>
    <w:rsid w:val="2B5C5333"/>
    <w:rsid w:val="2BA54F2C"/>
    <w:rsid w:val="2C00578C"/>
    <w:rsid w:val="2C11436F"/>
    <w:rsid w:val="2C29790B"/>
    <w:rsid w:val="2C3342E6"/>
    <w:rsid w:val="2C3E743D"/>
    <w:rsid w:val="2C920DBC"/>
    <w:rsid w:val="2C972AC7"/>
    <w:rsid w:val="2CAB47C4"/>
    <w:rsid w:val="2CEC0CE3"/>
    <w:rsid w:val="2D32459D"/>
    <w:rsid w:val="2D3C71CA"/>
    <w:rsid w:val="2D940DB4"/>
    <w:rsid w:val="2DA31068"/>
    <w:rsid w:val="2DCC67A0"/>
    <w:rsid w:val="2DD54E48"/>
    <w:rsid w:val="2DE77DD4"/>
    <w:rsid w:val="2DFE0923"/>
    <w:rsid w:val="2E0506E8"/>
    <w:rsid w:val="2E2C59BE"/>
    <w:rsid w:val="2E47051C"/>
    <w:rsid w:val="2E495FD7"/>
    <w:rsid w:val="2E4E18AB"/>
    <w:rsid w:val="2E695D2C"/>
    <w:rsid w:val="2E8D6238"/>
    <w:rsid w:val="2E9279E9"/>
    <w:rsid w:val="2EB57234"/>
    <w:rsid w:val="2F194CF3"/>
    <w:rsid w:val="2F77098D"/>
    <w:rsid w:val="2F911A4F"/>
    <w:rsid w:val="2FEB7E18"/>
    <w:rsid w:val="2FEF2C1A"/>
    <w:rsid w:val="30085A89"/>
    <w:rsid w:val="30201025"/>
    <w:rsid w:val="302A5A00"/>
    <w:rsid w:val="308E5F8F"/>
    <w:rsid w:val="309D08C8"/>
    <w:rsid w:val="30B71989"/>
    <w:rsid w:val="30C92B49"/>
    <w:rsid w:val="30E16A06"/>
    <w:rsid w:val="30EB1633"/>
    <w:rsid w:val="31014620"/>
    <w:rsid w:val="31442502"/>
    <w:rsid w:val="31633AB2"/>
    <w:rsid w:val="31BB1005"/>
    <w:rsid w:val="31D36B71"/>
    <w:rsid w:val="31FB7654"/>
    <w:rsid w:val="327032D8"/>
    <w:rsid w:val="32877139"/>
    <w:rsid w:val="32BB5035"/>
    <w:rsid w:val="32D63C1D"/>
    <w:rsid w:val="32D86AFD"/>
    <w:rsid w:val="33432148"/>
    <w:rsid w:val="33A904D9"/>
    <w:rsid w:val="33B2493D"/>
    <w:rsid w:val="33F23275"/>
    <w:rsid w:val="343432F1"/>
    <w:rsid w:val="346F257B"/>
    <w:rsid w:val="34913C34"/>
    <w:rsid w:val="34B561E0"/>
    <w:rsid w:val="34EB7E53"/>
    <w:rsid w:val="3552077E"/>
    <w:rsid w:val="3566572C"/>
    <w:rsid w:val="35C81E99"/>
    <w:rsid w:val="35D74612"/>
    <w:rsid w:val="361D0619"/>
    <w:rsid w:val="366C0B20"/>
    <w:rsid w:val="36BA5D2F"/>
    <w:rsid w:val="36C74DFE"/>
    <w:rsid w:val="36F86858"/>
    <w:rsid w:val="3724764D"/>
    <w:rsid w:val="37296A11"/>
    <w:rsid w:val="37331BA5"/>
    <w:rsid w:val="37386BA5"/>
    <w:rsid w:val="37427AD3"/>
    <w:rsid w:val="37A37839"/>
    <w:rsid w:val="37EA17DA"/>
    <w:rsid w:val="37F80C39"/>
    <w:rsid w:val="381D755C"/>
    <w:rsid w:val="38207E14"/>
    <w:rsid w:val="383513E6"/>
    <w:rsid w:val="384F4255"/>
    <w:rsid w:val="3905525C"/>
    <w:rsid w:val="39232578"/>
    <w:rsid w:val="3925145A"/>
    <w:rsid w:val="394C61B4"/>
    <w:rsid w:val="3969127A"/>
    <w:rsid w:val="398B2552"/>
    <w:rsid w:val="39C42A21"/>
    <w:rsid w:val="3A085004"/>
    <w:rsid w:val="3A4311B2"/>
    <w:rsid w:val="3AF91BA6"/>
    <w:rsid w:val="3B085695"/>
    <w:rsid w:val="3B2220F5"/>
    <w:rsid w:val="3BAC2295"/>
    <w:rsid w:val="3BE70B67"/>
    <w:rsid w:val="3BE767E2"/>
    <w:rsid w:val="3BE865EF"/>
    <w:rsid w:val="3BE92C13"/>
    <w:rsid w:val="3C241E9D"/>
    <w:rsid w:val="3C243C4B"/>
    <w:rsid w:val="3D275C4A"/>
    <w:rsid w:val="3D3703C7"/>
    <w:rsid w:val="3D51281E"/>
    <w:rsid w:val="3D734E8A"/>
    <w:rsid w:val="3D743281"/>
    <w:rsid w:val="3DA9265A"/>
    <w:rsid w:val="3E6B790F"/>
    <w:rsid w:val="3E7228FF"/>
    <w:rsid w:val="3EAD061A"/>
    <w:rsid w:val="3EC3718C"/>
    <w:rsid w:val="3F2D1069"/>
    <w:rsid w:val="3F422D66"/>
    <w:rsid w:val="3F664538"/>
    <w:rsid w:val="3F8C3FE1"/>
    <w:rsid w:val="3F9115F7"/>
    <w:rsid w:val="3FB62E0C"/>
    <w:rsid w:val="3FBB501D"/>
    <w:rsid w:val="3FC62B70"/>
    <w:rsid w:val="40000E75"/>
    <w:rsid w:val="402406BD"/>
    <w:rsid w:val="40425B2C"/>
    <w:rsid w:val="407F3B46"/>
    <w:rsid w:val="4092116B"/>
    <w:rsid w:val="41173D7E"/>
    <w:rsid w:val="413423F5"/>
    <w:rsid w:val="41AD023F"/>
    <w:rsid w:val="41F1637D"/>
    <w:rsid w:val="42380250"/>
    <w:rsid w:val="429733C9"/>
    <w:rsid w:val="42AF7269"/>
    <w:rsid w:val="42B0401C"/>
    <w:rsid w:val="42EA61D2"/>
    <w:rsid w:val="42F85BF3"/>
    <w:rsid w:val="432509D4"/>
    <w:rsid w:val="435218EE"/>
    <w:rsid w:val="43753BB4"/>
    <w:rsid w:val="43A51ADC"/>
    <w:rsid w:val="43C85AB0"/>
    <w:rsid w:val="43D67F21"/>
    <w:rsid w:val="442E38B9"/>
    <w:rsid w:val="446F3B75"/>
    <w:rsid w:val="44711594"/>
    <w:rsid w:val="447137A5"/>
    <w:rsid w:val="4493196E"/>
    <w:rsid w:val="44A1408B"/>
    <w:rsid w:val="44CD1324"/>
    <w:rsid w:val="450B1E4C"/>
    <w:rsid w:val="45216F7A"/>
    <w:rsid w:val="459242E9"/>
    <w:rsid w:val="45EF52CA"/>
    <w:rsid w:val="46001285"/>
    <w:rsid w:val="46496788"/>
    <w:rsid w:val="466730B2"/>
    <w:rsid w:val="46780E1B"/>
    <w:rsid w:val="469D00B3"/>
    <w:rsid w:val="46C2653A"/>
    <w:rsid w:val="47121270"/>
    <w:rsid w:val="476B4E24"/>
    <w:rsid w:val="47AE1A49"/>
    <w:rsid w:val="47E30E5E"/>
    <w:rsid w:val="4812529F"/>
    <w:rsid w:val="486F5F19"/>
    <w:rsid w:val="48904B42"/>
    <w:rsid w:val="48943F06"/>
    <w:rsid w:val="4968161B"/>
    <w:rsid w:val="498B5309"/>
    <w:rsid w:val="49945CF4"/>
    <w:rsid w:val="49BA14B8"/>
    <w:rsid w:val="49BC1967"/>
    <w:rsid w:val="4A0E4826"/>
    <w:rsid w:val="4A190B67"/>
    <w:rsid w:val="4A595408"/>
    <w:rsid w:val="4A6257E1"/>
    <w:rsid w:val="4A6A1FC2"/>
    <w:rsid w:val="4A6F0787"/>
    <w:rsid w:val="4ABE5762"/>
    <w:rsid w:val="4AEA4C8F"/>
    <w:rsid w:val="4B395ABD"/>
    <w:rsid w:val="4B4E4840"/>
    <w:rsid w:val="4B5666B0"/>
    <w:rsid w:val="4B7411BA"/>
    <w:rsid w:val="4BE46664"/>
    <w:rsid w:val="4C0F5D7E"/>
    <w:rsid w:val="4C3E48B5"/>
    <w:rsid w:val="4C6D519A"/>
    <w:rsid w:val="4CA94424"/>
    <w:rsid w:val="4D13189E"/>
    <w:rsid w:val="4D4C077D"/>
    <w:rsid w:val="4D7D140D"/>
    <w:rsid w:val="4D7F0CE1"/>
    <w:rsid w:val="4D924EB8"/>
    <w:rsid w:val="4DA42E3E"/>
    <w:rsid w:val="4DBC29E8"/>
    <w:rsid w:val="4DDE1EAC"/>
    <w:rsid w:val="4DE04F2F"/>
    <w:rsid w:val="4E0B3351"/>
    <w:rsid w:val="4E197388"/>
    <w:rsid w:val="4E3C4E24"/>
    <w:rsid w:val="4E604FB7"/>
    <w:rsid w:val="4ED4505D"/>
    <w:rsid w:val="4F1163D7"/>
    <w:rsid w:val="4F4C72E9"/>
    <w:rsid w:val="4F587A3C"/>
    <w:rsid w:val="4F721173"/>
    <w:rsid w:val="4F7A3E56"/>
    <w:rsid w:val="4F815FE9"/>
    <w:rsid w:val="4F89799A"/>
    <w:rsid w:val="4FD53792"/>
    <w:rsid w:val="4FF57980"/>
    <w:rsid w:val="50504BB7"/>
    <w:rsid w:val="50577CF3"/>
    <w:rsid w:val="50BA42F9"/>
    <w:rsid w:val="50C35389"/>
    <w:rsid w:val="50E13A61"/>
    <w:rsid w:val="513F57D3"/>
    <w:rsid w:val="51DE2DE7"/>
    <w:rsid w:val="52065E75"/>
    <w:rsid w:val="521560B8"/>
    <w:rsid w:val="523D5105"/>
    <w:rsid w:val="52492266"/>
    <w:rsid w:val="524A3FB4"/>
    <w:rsid w:val="52990A97"/>
    <w:rsid w:val="52DC2732"/>
    <w:rsid w:val="52E141EC"/>
    <w:rsid w:val="52FE6B41"/>
    <w:rsid w:val="53396D21"/>
    <w:rsid w:val="536B2AC5"/>
    <w:rsid w:val="53746E0E"/>
    <w:rsid w:val="53C042C7"/>
    <w:rsid w:val="542E3461"/>
    <w:rsid w:val="544E2750"/>
    <w:rsid w:val="548E7BE3"/>
    <w:rsid w:val="54BF40B9"/>
    <w:rsid w:val="553C5568"/>
    <w:rsid w:val="559C7927"/>
    <w:rsid w:val="55B17EA6"/>
    <w:rsid w:val="55CC4CE0"/>
    <w:rsid w:val="55D55A50"/>
    <w:rsid w:val="56AD2D63"/>
    <w:rsid w:val="56D83D2F"/>
    <w:rsid w:val="570D1A54"/>
    <w:rsid w:val="570F30D6"/>
    <w:rsid w:val="5721105B"/>
    <w:rsid w:val="57381715"/>
    <w:rsid w:val="57430FD1"/>
    <w:rsid w:val="5748483A"/>
    <w:rsid w:val="57E502DB"/>
    <w:rsid w:val="58071EB6"/>
    <w:rsid w:val="586B07E0"/>
    <w:rsid w:val="586B726F"/>
    <w:rsid w:val="5895585D"/>
    <w:rsid w:val="58CB127E"/>
    <w:rsid w:val="591016D1"/>
    <w:rsid w:val="59B85CA7"/>
    <w:rsid w:val="59DA5729"/>
    <w:rsid w:val="5AA4622B"/>
    <w:rsid w:val="5AAB75B9"/>
    <w:rsid w:val="5AC97A40"/>
    <w:rsid w:val="5AF70A51"/>
    <w:rsid w:val="5AF87800"/>
    <w:rsid w:val="5B044F1C"/>
    <w:rsid w:val="5B0A7A07"/>
    <w:rsid w:val="5B307ABF"/>
    <w:rsid w:val="5B5E3988"/>
    <w:rsid w:val="5B955B74"/>
    <w:rsid w:val="5BCD17B1"/>
    <w:rsid w:val="5BF907F8"/>
    <w:rsid w:val="5C5F065B"/>
    <w:rsid w:val="5C9A1694"/>
    <w:rsid w:val="5CFD1C22"/>
    <w:rsid w:val="5D447851"/>
    <w:rsid w:val="5D4F6922"/>
    <w:rsid w:val="5D7C6FEB"/>
    <w:rsid w:val="5DAD53F7"/>
    <w:rsid w:val="5DD40BD5"/>
    <w:rsid w:val="5DF70D68"/>
    <w:rsid w:val="5E1C432A"/>
    <w:rsid w:val="5E1E3F89"/>
    <w:rsid w:val="5E567BBA"/>
    <w:rsid w:val="5E587A58"/>
    <w:rsid w:val="5E5B534B"/>
    <w:rsid w:val="5EC724E8"/>
    <w:rsid w:val="5EFF59DC"/>
    <w:rsid w:val="5F1310D4"/>
    <w:rsid w:val="5F2931A3"/>
    <w:rsid w:val="5F8B1768"/>
    <w:rsid w:val="5FBF7663"/>
    <w:rsid w:val="5FD87822"/>
    <w:rsid w:val="5FF437B1"/>
    <w:rsid w:val="60344F3C"/>
    <w:rsid w:val="6085265B"/>
    <w:rsid w:val="60BB7817"/>
    <w:rsid w:val="61112140"/>
    <w:rsid w:val="612B4FB0"/>
    <w:rsid w:val="613A3445"/>
    <w:rsid w:val="61A42FB4"/>
    <w:rsid w:val="61C64CD9"/>
    <w:rsid w:val="61D0191C"/>
    <w:rsid w:val="627E55B4"/>
    <w:rsid w:val="6347009B"/>
    <w:rsid w:val="635C78E5"/>
    <w:rsid w:val="635D124F"/>
    <w:rsid w:val="636B52CA"/>
    <w:rsid w:val="63F35B2D"/>
    <w:rsid w:val="64990483"/>
    <w:rsid w:val="64A70DF2"/>
    <w:rsid w:val="64CB7DE6"/>
    <w:rsid w:val="65077AE2"/>
    <w:rsid w:val="652F2B95"/>
    <w:rsid w:val="655E28EA"/>
    <w:rsid w:val="65BA7D05"/>
    <w:rsid w:val="65C21C5B"/>
    <w:rsid w:val="65CE0600"/>
    <w:rsid w:val="65F8742B"/>
    <w:rsid w:val="661D18C4"/>
    <w:rsid w:val="663A2BAA"/>
    <w:rsid w:val="665E1984"/>
    <w:rsid w:val="668F4651"/>
    <w:rsid w:val="66C13CC1"/>
    <w:rsid w:val="67845130"/>
    <w:rsid w:val="67931B01"/>
    <w:rsid w:val="67C779FD"/>
    <w:rsid w:val="67D53EC8"/>
    <w:rsid w:val="68087692"/>
    <w:rsid w:val="68662D72"/>
    <w:rsid w:val="68694610"/>
    <w:rsid w:val="687E455F"/>
    <w:rsid w:val="68CA1553"/>
    <w:rsid w:val="691C78D4"/>
    <w:rsid w:val="6954706E"/>
    <w:rsid w:val="69935DE8"/>
    <w:rsid w:val="69BD2E65"/>
    <w:rsid w:val="69F66CEC"/>
    <w:rsid w:val="6A0F3E3A"/>
    <w:rsid w:val="6A6A3D28"/>
    <w:rsid w:val="6AD36CB7"/>
    <w:rsid w:val="6AD62431"/>
    <w:rsid w:val="6AE82164"/>
    <w:rsid w:val="6AFA59F3"/>
    <w:rsid w:val="6B0D1BCA"/>
    <w:rsid w:val="6B4A5594"/>
    <w:rsid w:val="6B513544"/>
    <w:rsid w:val="6B5E01DB"/>
    <w:rsid w:val="6B6E235D"/>
    <w:rsid w:val="6C44786E"/>
    <w:rsid w:val="6C7748D6"/>
    <w:rsid w:val="6CA65E33"/>
    <w:rsid w:val="6CAD71C1"/>
    <w:rsid w:val="6CFF0855"/>
    <w:rsid w:val="6D4C69DA"/>
    <w:rsid w:val="6D800432"/>
    <w:rsid w:val="6D893E22"/>
    <w:rsid w:val="6D8D0DA1"/>
    <w:rsid w:val="6DAD31F1"/>
    <w:rsid w:val="6DB36E73"/>
    <w:rsid w:val="6DB70F9A"/>
    <w:rsid w:val="6DE11F21"/>
    <w:rsid w:val="6DE85FD7"/>
    <w:rsid w:val="6DE9247B"/>
    <w:rsid w:val="6DFF1F95"/>
    <w:rsid w:val="6E313E22"/>
    <w:rsid w:val="6E4B57C5"/>
    <w:rsid w:val="6E605F12"/>
    <w:rsid w:val="6EE40E94"/>
    <w:rsid w:val="6EE47A54"/>
    <w:rsid w:val="6F15104E"/>
    <w:rsid w:val="6F244218"/>
    <w:rsid w:val="6F705600"/>
    <w:rsid w:val="6F7B35A7"/>
    <w:rsid w:val="6F865AA7"/>
    <w:rsid w:val="6FBC59BA"/>
    <w:rsid w:val="70025A76"/>
    <w:rsid w:val="70206492"/>
    <w:rsid w:val="703B5596"/>
    <w:rsid w:val="70645DDA"/>
    <w:rsid w:val="70ED2282"/>
    <w:rsid w:val="7121017E"/>
    <w:rsid w:val="71463740"/>
    <w:rsid w:val="714D1082"/>
    <w:rsid w:val="71517451"/>
    <w:rsid w:val="717604C9"/>
    <w:rsid w:val="71857445"/>
    <w:rsid w:val="71A62431"/>
    <w:rsid w:val="71F17B50"/>
    <w:rsid w:val="72442376"/>
    <w:rsid w:val="7249040E"/>
    <w:rsid w:val="72565C05"/>
    <w:rsid w:val="7265409A"/>
    <w:rsid w:val="72E27499"/>
    <w:rsid w:val="73075151"/>
    <w:rsid w:val="7307719C"/>
    <w:rsid w:val="730B52EA"/>
    <w:rsid w:val="732775A1"/>
    <w:rsid w:val="73471D8B"/>
    <w:rsid w:val="735D24AF"/>
    <w:rsid w:val="73B72B30"/>
    <w:rsid w:val="73FE73A3"/>
    <w:rsid w:val="74136828"/>
    <w:rsid w:val="743E5B76"/>
    <w:rsid w:val="74541837"/>
    <w:rsid w:val="745913EB"/>
    <w:rsid w:val="745E5245"/>
    <w:rsid w:val="75022074"/>
    <w:rsid w:val="752C579C"/>
    <w:rsid w:val="756B70BB"/>
    <w:rsid w:val="758E02CF"/>
    <w:rsid w:val="75C13CDD"/>
    <w:rsid w:val="75C73D87"/>
    <w:rsid w:val="75E023B5"/>
    <w:rsid w:val="75EB6D06"/>
    <w:rsid w:val="75F53987"/>
    <w:rsid w:val="7608190C"/>
    <w:rsid w:val="761F08F6"/>
    <w:rsid w:val="76544B51"/>
    <w:rsid w:val="769C3E9C"/>
    <w:rsid w:val="76CF2B2C"/>
    <w:rsid w:val="770025E3"/>
    <w:rsid w:val="777C610E"/>
    <w:rsid w:val="778637D8"/>
    <w:rsid w:val="77DA52B8"/>
    <w:rsid w:val="77FF5911"/>
    <w:rsid w:val="78014865"/>
    <w:rsid w:val="7819395D"/>
    <w:rsid w:val="783165F8"/>
    <w:rsid w:val="789F55CE"/>
    <w:rsid w:val="78DB550B"/>
    <w:rsid w:val="78EF290F"/>
    <w:rsid w:val="79517126"/>
    <w:rsid w:val="795B1D53"/>
    <w:rsid w:val="79725A1A"/>
    <w:rsid w:val="79955E48"/>
    <w:rsid w:val="79C45B4A"/>
    <w:rsid w:val="79FB55DD"/>
    <w:rsid w:val="7A183451"/>
    <w:rsid w:val="7A396538"/>
    <w:rsid w:val="7A431165"/>
    <w:rsid w:val="7A477EFE"/>
    <w:rsid w:val="7A8C2B0C"/>
    <w:rsid w:val="7AE10A30"/>
    <w:rsid w:val="7B046B46"/>
    <w:rsid w:val="7B191EC6"/>
    <w:rsid w:val="7B566455"/>
    <w:rsid w:val="7B66335D"/>
    <w:rsid w:val="7B7D4202"/>
    <w:rsid w:val="7BA23C69"/>
    <w:rsid w:val="7BBA79BE"/>
    <w:rsid w:val="7BDF0A19"/>
    <w:rsid w:val="7C32323F"/>
    <w:rsid w:val="7C7E46D6"/>
    <w:rsid w:val="7CF87C21"/>
    <w:rsid w:val="7D030E05"/>
    <w:rsid w:val="7D1B1F25"/>
    <w:rsid w:val="7D457C82"/>
    <w:rsid w:val="7D5E2D6C"/>
    <w:rsid w:val="7D8B61DD"/>
    <w:rsid w:val="7DC26844"/>
    <w:rsid w:val="7DC720AD"/>
    <w:rsid w:val="7EDE76AE"/>
    <w:rsid w:val="7F1E3C45"/>
    <w:rsid w:val="7F2F3A66"/>
    <w:rsid w:val="7F604567"/>
    <w:rsid w:val="7F651B7D"/>
    <w:rsid w:val="7FAD360A"/>
    <w:rsid w:val="7FC22B2C"/>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TML Code"/>
    <w:basedOn w:val="13"/>
    <w:qFormat/>
    <w:uiPriority w:val="0"/>
    <w:rPr>
      <w:rFonts w:ascii="Courier New" w:hAnsi="Courier New"/>
      <w:sz w:val="20"/>
    </w:rPr>
  </w:style>
  <w:style w:type="character" w:customStyle="1" w:styleId="16">
    <w:name w:val="font21"/>
    <w:basedOn w:val="13"/>
    <w:qFormat/>
    <w:uiPriority w:val="0"/>
    <w:rPr>
      <w:rFonts w:hint="default" w:ascii="Times New Roman" w:hAnsi="Times New Roman" w:cs="Times New Roman"/>
      <w:color w:val="000000"/>
      <w:sz w:val="32"/>
      <w:szCs w:val="32"/>
      <w:u w:val="none"/>
    </w:rPr>
  </w:style>
  <w:style w:type="character" w:customStyle="1" w:styleId="17">
    <w:name w:val="font11"/>
    <w:basedOn w:val="13"/>
    <w:qFormat/>
    <w:uiPriority w:val="0"/>
    <w:rPr>
      <w:rFonts w:hint="eastAsia" w:ascii="宋体" w:hAnsi="宋体" w:eastAsia="宋体" w:cs="宋体"/>
      <w:color w:val="000000"/>
      <w:sz w:val="32"/>
      <w:szCs w:val="32"/>
      <w:u w:val="none"/>
    </w:rPr>
  </w:style>
  <w:style w:type="character" w:customStyle="1" w:styleId="18">
    <w:name w:val="标题 1 Char"/>
    <w:link w:val="2"/>
    <w:qFormat/>
    <w:uiPriority w:val="0"/>
    <w:rPr>
      <w:b/>
      <w:kern w:val="44"/>
      <w:sz w:val="44"/>
    </w:rPr>
  </w:style>
  <w:style w:type="character" w:customStyle="1" w:styleId="19">
    <w:name w:val="标题 1 字符"/>
    <w:link w:val="2"/>
    <w:qFormat/>
    <w:uiPriority w:val="0"/>
    <w:rPr>
      <w:b/>
      <w:kern w:val="44"/>
      <w:sz w:val="44"/>
    </w:rPr>
  </w:style>
  <w:style w:type="paragraph" w:customStyle="1" w:styleId="20">
    <w:name w:val="_Style 2"/>
    <w:basedOn w:val="2"/>
    <w:next w:val="1"/>
    <w:qFormat/>
    <w:uiPriority w:val="39"/>
    <w:pPr>
      <w:widowControl/>
      <w:spacing w:before="240" w:after="0" w:line="259" w:lineRule="auto"/>
      <w:jc w:val="left"/>
      <w:outlineLvl w:val="9"/>
    </w:pPr>
    <w:rPr>
      <w:rFonts w:ascii="等线 Light" w:hAnsi="等线 Light" w:eastAsia="等线 Light" w:cs="Times New Roman"/>
      <w:b w:val="0"/>
      <w:color w:val="2E74B5"/>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2132</Words>
  <Characters>2358</Characters>
  <Lines>0</Lines>
  <Paragraphs>0</Paragraphs>
  <TotalTime>1</TotalTime>
  <ScaleCrop>false</ScaleCrop>
  <LinksUpToDate>false</LinksUpToDate>
  <CharactersWithSpaces>2696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2025-02-26T07:39:00Z</dcterms:created>
  <dc:creator>cycgo</dc:creator>
  <cp:lastModifiedBy>罗森内里</cp:lastModifiedBy>
  <cp:lastPrinted>2025-08-19T01:55:00Z</cp:lastPrinted>
  <dcterms:modified xsi:type="dcterms:W3CDTF">2025-08-24T23:50:29Z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eyJoZGlkIjoiY2RiYTE4OTNkOWZlNTc1NjM5NTFlMmRjNTdlMDQ4YWUiLCJ1c2VySWQiOiI0Mzk2MzE5NTcifQ==</vt:lpwstr>
  </property>
  <property fmtid="{D5CDD505-2E9C-101B-9397-08002B2CF9AE}" pid="4" name="ICV">
    <vt:lpwstr>279B7C221F7F46DFB7483CB7BC5B2B0B_12</vt:lpwstr>
  </property>
</Properties>
</file>