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10" w:rsidRDefault="00CC2F10" w:rsidP="002A179B">
      <w:pPr>
        <w:widowControl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Times New Roman"/>
          <w:color w:val="000000"/>
          <w:sz w:val="32"/>
          <w:szCs w:val="32"/>
        </w:rPr>
        <w:t>5</w:t>
      </w:r>
    </w:p>
    <w:p w:rsidR="00CC2F10" w:rsidRDefault="00CC2F10" w:rsidP="002A179B">
      <w:pPr>
        <w:spacing w:after="240"/>
        <w:jc w:val="center"/>
        <w:rPr>
          <w:b/>
          <w:sz w:val="32"/>
          <w:szCs w:val="24"/>
        </w:rPr>
      </w:pPr>
      <w:r>
        <w:rPr>
          <w:rFonts w:ascii="宋体" w:hAnsi="宋体" w:cs="Times New Roman"/>
          <w:b/>
          <w:sz w:val="32"/>
          <w:szCs w:val="24"/>
        </w:rPr>
        <w:t>________</w:t>
      </w:r>
      <w:r>
        <w:rPr>
          <w:rFonts w:hint="eastAsia"/>
          <w:b/>
          <w:sz w:val="32"/>
          <w:szCs w:val="24"/>
        </w:rPr>
        <w:t>（基础电信企业）清理规范工作月报表</w:t>
      </w:r>
    </w:p>
    <w:p w:rsidR="00CC2F10" w:rsidRDefault="00CC2F10" w:rsidP="002A179B">
      <w:pPr>
        <w:pStyle w:val="Heading4"/>
        <w:spacing w:after="240" w:line="360" w:lineRule="auto"/>
        <w:rPr>
          <w:rFonts w:ascii="仿宋_GB2312" w:eastAsia="仿宋_GB2312" w:hAnsi="仿宋_GB2312"/>
          <w:b w:val="0"/>
          <w:bCs w:val="0"/>
          <w:szCs w:val="22"/>
        </w:rPr>
      </w:pPr>
      <w:r>
        <w:rPr>
          <w:rFonts w:ascii="仿宋_GB2312" w:eastAsia="仿宋_GB2312" w:hAnsi="仿宋_GB2312" w:hint="eastAsia"/>
          <w:b w:val="0"/>
          <w:bCs w:val="0"/>
          <w:szCs w:val="22"/>
        </w:rPr>
        <w:t>总体情况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4676"/>
        <w:gridCol w:w="1497"/>
      </w:tblGrid>
      <w:tr w:rsidR="00CC2F10" w:rsidTr="00D91E33">
        <w:trPr>
          <w:trHeight w:val="454"/>
        </w:trPr>
        <w:tc>
          <w:tcPr>
            <w:tcW w:w="2122" w:type="dxa"/>
            <w:vMerge w:val="restart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资源租用总体情况</w:t>
            </w: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租用运营商线路的企业数量（个）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/>
            <w:vAlign w:val="center"/>
          </w:tcPr>
          <w:p w:rsidR="00CC2F10" w:rsidRDefault="00CC2F10" w:rsidP="00D91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租用国际专线的企业数量（个）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/>
            <w:vAlign w:val="center"/>
          </w:tcPr>
          <w:p w:rsidR="00CC2F10" w:rsidRDefault="00CC2F10" w:rsidP="00D91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bookmarkStart w:id="0" w:name="_Hlk471826732" w:colFirst="1" w:colLast="2"/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可租用总带宽（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/>
            <w:vAlign w:val="center"/>
          </w:tcPr>
          <w:p w:rsidR="00CC2F10" w:rsidRDefault="00CC2F10" w:rsidP="00D91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实际被租用带宽（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bookmarkEnd w:id="0"/>
      <w:tr w:rsidR="00CC2F10" w:rsidTr="00D91E33">
        <w:trPr>
          <w:trHeight w:val="454"/>
        </w:trPr>
        <w:tc>
          <w:tcPr>
            <w:tcW w:w="2122" w:type="dxa"/>
            <w:vMerge/>
            <w:vAlign w:val="center"/>
          </w:tcPr>
          <w:p w:rsidR="00CC2F10" w:rsidRDefault="00CC2F10" w:rsidP="00D91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已租用机房数量（个）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/>
            <w:vAlign w:val="center"/>
          </w:tcPr>
          <w:p w:rsidR="00CC2F10" w:rsidRDefault="00CC2F10" w:rsidP="00D91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租用机房企业数量（个）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 w:val="restart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经营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IDC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的企业情况</w:t>
            </w: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已租用机房数量（个）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/>
            <w:vAlign w:val="center"/>
          </w:tcPr>
          <w:p w:rsidR="00CC2F10" w:rsidRDefault="00CC2F10" w:rsidP="00D91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该业务涉及企业数量（个）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 w:val="restart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经营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ISP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的企业情况</w:t>
            </w: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实际被租用带宽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(G)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/>
            <w:vAlign w:val="center"/>
          </w:tcPr>
          <w:p w:rsidR="00CC2F10" w:rsidRDefault="00CC2F10" w:rsidP="00D91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该业务涉及企业数量（个）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 w:val="restart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经营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CDN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的企业情况</w:t>
            </w: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实际被租用带宽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(G)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/>
            <w:vAlign w:val="center"/>
          </w:tcPr>
          <w:p w:rsidR="00CC2F10" w:rsidRDefault="00CC2F10" w:rsidP="00D91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该业务涉及企业数量（个）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 w:val="restart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违规处理情况</w:t>
            </w: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已关停非法接入资源企业数量（个）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/>
            <w:vAlign w:val="center"/>
          </w:tcPr>
          <w:p w:rsidR="00CC2F10" w:rsidRDefault="00CC2F10" w:rsidP="00D91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已关停层层转租企业数量（个）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C2F10" w:rsidTr="00D91E33">
        <w:trPr>
          <w:trHeight w:val="454"/>
        </w:trPr>
        <w:tc>
          <w:tcPr>
            <w:tcW w:w="2122" w:type="dxa"/>
            <w:vMerge/>
            <w:vAlign w:val="center"/>
          </w:tcPr>
          <w:p w:rsidR="00CC2F10" w:rsidRDefault="00CC2F10" w:rsidP="00D91E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676" w:type="dxa"/>
            <w:vAlign w:val="center"/>
          </w:tcPr>
          <w:p w:rsidR="00CC2F10" w:rsidRDefault="00CC2F10" w:rsidP="00D91E3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已关停违规</w:t>
            </w:r>
            <w:r w:rsidRPr="00B04FD9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经营跨境业务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企业数量（个）</w:t>
            </w:r>
          </w:p>
        </w:tc>
        <w:tc>
          <w:tcPr>
            <w:tcW w:w="1497" w:type="dxa"/>
            <w:vAlign w:val="center"/>
          </w:tcPr>
          <w:p w:rsidR="00CC2F10" w:rsidRDefault="00CC2F10" w:rsidP="00D91E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CC2F10" w:rsidRDefault="00CC2F10" w:rsidP="002A179B">
      <w:pPr>
        <w:pStyle w:val="Heading4"/>
        <w:spacing w:after="240" w:line="360" w:lineRule="auto"/>
        <w:rPr>
          <w:rFonts w:ascii="仿宋_GB2312" w:eastAsia="仿宋_GB2312" w:hAnsi="仿宋_GB2312"/>
          <w:b w:val="0"/>
          <w:bCs w:val="0"/>
          <w:szCs w:val="22"/>
        </w:rPr>
      </w:pPr>
    </w:p>
    <w:p w:rsidR="00CC2F10" w:rsidRDefault="00CC2F10" w:rsidP="002A179B">
      <w:pPr>
        <w:widowControl/>
        <w:jc w:val="left"/>
        <w:rPr>
          <w:rFonts w:ascii="仿宋_GB2312" w:eastAsia="仿宋_GB2312" w:hAnsi="仿宋_GB2312" w:cs="宋体"/>
          <w:sz w:val="28"/>
        </w:rPr>
      </w:pPr>
      <w:r>
        <w:rPr>
          <w:rFonts w:ascii="仿宋_GB2312" w:eastAsia="仿宋_GB2312" w:hAnsi="仿宋_GB2312"/>
          <w:b/>
          <w:bCs/>
        </w:rPr>
        <w:br w:type="page"/>
      </w:r>
    </w:p>
    <w:p w:rsidR="00CC2F10" w:rsidRDefault="00CC2F10" w:rsidP="002A179B">
      <w:pPr>
        <w:pStyle w:val="Heading4"/>
        <w:spacing w:after="240" w:line="360" w:lineRule="auto"/>
        <w:rPr>
          <w:rFonts w:ascii="仿宋_GB2312" w:eastAsia="仿宋_GB2312" w:hAnsi="仿宋_GB2312"/>
          <w:b w:val="0"/>
          <w:bCs w:val="0"/>
          <w:szCs w:val="22"/>
        </w:rPr>
      </w:pPr>
      <w:r>
        <w:rPr>
          <w:rFonts w:ascii="仿宋_GB2312" w:eastAsia="仿宋_GB2312" w:hAnsi="仿宋_GB2312" w:hint="eastAsia"/>
          <w:b w:val="0"/>
          <w:bCs w:val="0"/>
          <w:szCs w:val="22"/>
        </w:rPr>
        <w:t>违规处理情况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807"/>
        <w:gridCol w:w="2840"/>
      </w:tblGrid>
      <w:tr w:rsidR="00CC2F10" w:rsidTr="00D91E33">
        <w:tc>
          <w:tcPr>
            <w:tcW w:w="8355" w:type="dxa"/>
            <w:gridSpan w:val="3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已关停非法接入资源企业名单</w:t>
            </w:r>
          </w:p>
        </w:tc>
      </w:tr>
      <w:tr w:rsidR="00CC2F10" w:rsidTr="00D91E33">
        <w:tc>
          <w:tcPr>
            <w:tcW w:w="708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4807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企业名称</w:t>
            </w:r>
          </w:p>
        </w:tc>
        <w:tc>
          <w:tcPr>
            <w:tcW w:w="2840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CC2F10" w:rsidTr="00D91E33">
        <w:tc>
          <w:tcPr>
            <w:tcW w:w="708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4807" w:type="dxa"/>
          </w:tcPr>
          <w:p w:rsidR="00CC2F10" w:rsidRDefault="00CC2F10" w:rsidP="00D91E33">
            <w:pPr>
              <w:rPr>
                <w:rFonts w:ascii="宋体"/>
              </w:rPr>
            </w:pPr>
          </w:p>
        </w:tc>
        <w:tc>
          <w:tcPr>
            <w:tcW w:w="2840" w:type="dxa"/>
          </w:tcPr>
          <w:p w:rsidR="00CC2F10" w:rsidRDefault="00CC2F10" w:rsidP="00D91E33">
            <w:pPr>
              <w:rPr>
                <w:rFonts w:ascii="宋体"/>
              </w:rPr>
            </w:pPr>
          </w:p>
        </w:tc>
      </w:tr>
      <w:tr w:rsidR="00CC2F10" w:rsidTr="00D91E33">
        <w:tc>
          <w:tcPr>
            <w:tcW w:w="708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807" w:type="dxa"/>
          </w:tcPr>
          <w:p w:rsidR="00CC2F10" w:rsidRDefault="00CC2F10" w:rsidP="00D91E33">
            <w:pPr>
              <w:rPr>
                <w:rFonts w:ascii="宋体"/>
              </w:rPr>
            </w:pPr>
          </w:p>
        </w:tc>
        <w:tc>
          <w:tcPr>
            <w:tcW w:w="2840" w:type="dxa"/>
          </w:tcPr>
          <w:p w:rsidR="00CC2F10" w:rsidRDefault="00CC2F10" w:rsidP="00D91E33">
            <w:pPr>
              <w:rPr>
                <w:rFonts w:ascii="宋体"/>
              </w:rPr>
            </w:pPr>
          </w:p>
        </w:tc>
      </w:tr>
      <w:tr w:rsidR="00CC2F10" w:rsidTr="00D91E33">
        <w:tc>
          <w:tcPr>
            <w:tcW w:w="708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4807" w:type="dxa"/>
          </w:tcPr>
          <w:p w:rsidR="00CC2F10" w:rsidRDefault="00CC2F10" w:rsidP="00D91E33">
            <w:pPr>
              <w:rPr>
                <w:rFonts w:ascii="宋体"/>
              </w:rPr>
            </w:pPr>
          </w:p>
        </w:tc>
        <w:tc>
          <w:tcPr>
            <w:tcW w:w="2840" w:type="dxa"/>
          </w:tcPr>
          <w:p w:rsidR="00CC2F10" w:rsidRDefault="00CC2F10" w:rsidP="00D91E33">
            <w:pPr>
              <w:rPr>
                <w:rFonts w:ascii="宋体"/>
              </w:rPr>
            </w:pPr>
          </w:p>
        </w:tc>
      </w:tr>
    </w:tbl>
    <w:p w:rsidR="00CC2F10" w:rsidRDefault="00CC2F10" w:rsidP="002A179B"/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807"/>
        <w:gridCol w:w="2840"/>
      </w:tblGrid>
      <w:tr w:rsidR="00CC2F10" w:rsidTr="00D91E33">
        <w:tc>
          <w:tcPr>
            <w:tcW w:w="8355" w:type="dxa"/>
            <w:gridSpan w:val="3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</w:t>
            </w:r>
            <w:r>
              <w:rPr>
                <w:rFonts w:ascii="宋体" w:hAnsi="宋体" w:hint="eastAsia"/>
                <w:b/>
              </w:rPr>
              <w:t>关停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层层转租企业名单</w:t>
            </w:r>
          </w:p>
        </w:tc>
      </w:tr>
      <w:tr w:rsidR="00CC2F10" w:rsidTr="00D91E33">
        <w:tc>
          <w:tcPr>
            <w:tcW w:w="708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807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2840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CC2F10" w:rsidTr="00D91E33">
        <w:tc>
          <w:tcPr>
            <w:tcW w:w="708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807" w:type="dxa"/>
          </w:tcPr>
          <w:p w:rsidR="00CC2F10" w:rsidRDefault="00CC2F10" w:rsidP="00D91E33">
            <w:pPr>
              <w:rPr>
                <w:rFonts w:ascii="宋体"/>
                <w:szCs w:val="21"/>
              </w:rPr>
            </w:pPr>
          </w:p>
        </w:tc>
        <w:tc>
          <w:tcPr>
            <w:tcW w:w="2840" w:type="dxa"/>
          </w:tcPr>
          <w:p w:rsidR="00CC2F10" w:rsidRDefault="00CC2F10" w:rsidP="00D91E33">
            <w:pPr>
              <w:rPr>
                <w:rFonts w:ascii="宋体"/>
                <w:szCs w:val="21"/>
              </w:rPr>
            </w:pPr>
          </w:p>
        </w:tc>
      </w:tr>
      <w:tr w:rsidR="00CC2F10" w:rsidTr="00D91E33">
        <w:tc>
          <w:tcPr>
            <w:tcW w:w="708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807" w:type="dxa"/>
          </w:tcPr>
          <w:p w:rsidR="00CC2F10" w:rsidRDefault="00CC2F10" w:rsidP="00D91E33">
            <w:pPr>
              <w:rPr>
                <w:rFonts w:ascii="宋体"/>
                <w:szCs w:val="21"/>
              </w:rPr>
            </w:pPr>
          </w:p>
        </w:tc>
        <w:tc>
          <w:tcPr>
            <w:tcW w:w="2840" w:type="dxa"/>
          </w:tcPr>
          <w:p w:rsidR="00CC2F10" w:rsidRDefault="00CC2F10" w:rsidP="00D91E33">
            <w:pPr>
              <w:rPr>
                <w:rFonts w:ascii="宋体"/>
                <w:szCs w:val="21"/>
              </w:rPr>
            </w:pPr>
          </w:p>
        </w:tc>
      </w:tr>
      <w:tr w:rsidR="00CC2F10" w:rsidTr="00D91E33">
        <w:tc>
          <w:tcPr>
            <w:tcW w:w="708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807" w:type="dxa"/>
          </w:tcPr>
          <w:p w:rsidR="00CC2F10" w:rsidRDefault="00CC2F10" w:rsidP="00D91E33">
            <w:pPr>
              <w:rPr>
                <w:rFonts w:ascii="宋体"/>
                <w:szCs w:val="21"/>
              </w:rPr>
            </w:pPr>
          </w:p>
        </w:tc>
        <w:tc>
          <w:tcPr>
            <w:tcW w:w="2840" w:type="dxa"/>
          </w:tcPr>
          <w:p w:rsidR="00CC2F10" w:rsidRDefault="00CC2F10" w:rsidP="00D91E33">
            <w:pPr>
              <w:rPr>
                <w:rFonts w:ascii="宋体"/>
                <w:szCs w:val="21"/>
              </w:rPr>
            </w:pPr>
          </w:p>
        </w:tc>
      </w:tr>
    </w:tbl>
    <w:p w:rsidR="00CC2F10" w:rsidRDefault="00CC2F10" w:rsidP="002A179B"/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2544"/>
        <w:gridCol w:w="1275"/>
        <w:gridCol w:w="1416"/>
        <w:gridCol w:w="2693"/>
      </w:tblGrid>
      <w:tr w:rsidR="00CC2F10" w:rsidTr="00D91E33">
        <w:tc>
          <w:tcPr>
            <w:tcW w:w="8355" w:type="dxa"/>
            <w:gridSpan w:val="5"/>
            <w:vAlign w:val="center"/>
          </w:tcPr>
          <w:p w:rsidR="00CC2F10" w:rsidRDefault="00CC2F10" w:rsidP="00D91E33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</w:t>
            </w:r>
            <w:r>
              <w:rPr>
                <w:rFonts w:ascii="宋体" w:hAnsi="宋体" w:hint="eastAsia"/>
                <w:b/>
              </w:rPr>
              <w:t>关停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违规经营跨境业务企业名单</w:t>
            </w:r>
            <w:bookmarkStart w:id="1" w:name="_GoBack"/>
            <w:bookmarkEnd w:id="1"/>
          </w:p>
        </w:tc>
      </w:tr>
      <w:tr w:rsidR="00CC2F10" w:rsidTr="00D91E33">
        <w:tc>
          <w:tcPr>
            <w:tcW w:w="427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544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1275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国际带宽容量</w:t>
            </w:r>
            <w:r>
              <w:rPr>
                <w:rFonts w:hint="eastAsia"/>
                <w:b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16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涉及违规</w:t>
            </w:r>
            <w:r>
              <w:rPr>
                <w:rFonts w:ascii="宋体" w:hAnsi="宋体"/>
                <w:b/>
                <w:szCs w:val="21"/>
              </w:rPr>
              <w:t>POP</w:t>
            </w:r>
            <w:r>
              <w:rPr>
                <w:rFonts w:ascii="宋体" w:hAnsi="宋体" w:hint="eastAsia"/>
                <w:b/>
                <w:szCs w:val="21"/>
              </w:rPr>
              <w:t>点个数</w:t>
            </w:r>
          </w:p>
        </w:tc>
        <w:tc>
          <w:tcPr>
            <w:tcW w:w="2693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国内接入机房地址</w:t>
            </w:r>
          </w:p>
        </w:tc>
      </w:tr>
      <w:tr w:rsidR="00CC2F10" w:rsidTr="00D91E33">
        <w:tc>
          <w:tcPr>
            <w:tcW w:w="427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44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</w:tr>
      <w:tr w:rsidR="00CC2F10" w:rsidTr="00D91E33">
        <w:tc>
          <w:tcPr>
            <w:tcW w:w="427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544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</w:tr>
      <w:tr w:rsidR="00CC2F10" w:rsidTr="00D91E33">
        <w:tc>
          <w:tcPr>
            <w:tcW w:w="427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544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</w:tcPr>
          <w:p w:rsidR="00CC2F10" w:rsidRDefault="00CC2F10" w:rsidP="00D91E33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CC2F10" w:rsidRDefault="00CC2F10" w:rsidP="002A179B"/>
    <w:p w:rsidR="00CC2F10" w:rsidRDefault="00CC2F10" w:rsidP="002A179B">
      <w:pPr>
        <w:pStyle w:val="Heading4"/>
        <w:spacing w:after="240" w:line="360" w:lineRule="auto"/>
        <w:rPr>
          <w:rFonts w:ascii="仿宋_GB2312" w:eastAsia="仿宋_GB2312" w:hAnsi="仿宋_GB2312"/>
          <w:b w:val="0"/>
          <w:bCs w:val="0"/>
          <w:szCs w:val="22"/>
        </w:rPr>
      </w:pPr>
      <w:r>
        <w:rPr>
          <w:rFonts w:ascii="仿宋_GB2312" w:eastAsia="仿宋_GB2312" w:hAnsi="仿宋_GB2312" w:hint="eastAsia"/>
          <w:b w:val="0"/>
          <w:bCs w:val="0"/>
          <w:szCs w:val="22"/>
        </w:rPr>
        <w:t>租用国际专线企业名单</w:t>
      </w:r>
    </w:p>
    <w:tbl>
      <w:tblPr>
        <w:tblW w:w="8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4242"/>
        <w:gridCol w:w="1700"/>
        <w:gridCol w:w="2124"/>
      </w:tblGrid>
      <w:tr w:rsidR="00CC2F10" w:rsidTr="00D91E33">
        <w:tc>
          <w:tcPr>
            <w:tcW w:w="8640" w:type="dxa"/>
            <w:gridSpan w:val="4"/>
            <w:vAlign w:val="center"/>
          </w:tcPr>
          <w:p w:rsidR="00CC2F10" w:rsidRDefault="00CC2F10" w:rsidP="00D91E33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已租用国际专线企业明细</w:t>
            </w:r>
          </w:p>
        </w:tc>
      </w:tr>
      <w:tr w:rsidR="00CC2F10" w:rsidTr="00D91E33">
        <w:tc>
          <w:tcPr>
            <w:tcW w:w="574" w:type="dxa"/>
            <w:vAlign w:val="center"/>
          </w:tcPr>
          <w:p w:rsidR="00CC2F10" w:rsidRDefault="00CC2F10" w:rsidP="00D91E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42" w:type="dxa"/>
            <w:vAlign w:val="center"/>
          </w:tcPr>
          <w:p w:rsidR="00CC2F10" w:rsidRDefault="00CC2F10" w:rsidP="00D91E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租用国际专线企业名称</w:t>
            </w:r>
          </w:p>
        </w:tc>
        <w:tc>
          <w:tcPr>
            <w:tcW w:w="1700" w:type="dxa"/>
            <w:vAlign w:val="center"/>
          </w:tcPr>
          <w:p w:rsidR="00CC2F10" w:rsidRDefault="00CC2F10" w:rsidP="00D91E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国际带宽容量（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G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124" w:type="dxa"/>
            <w:vAlign w:val="center"/>
          </w:tcPr>
          <w:p w:rsidR="00CC2F10" w:rsidRDefault="00CC2F10" w:rsidP="00D91E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C2F10" w:rsidTr="00D91E33">
        <w:tc>
          <w:tcPr>
            <w:tcW w:w="574" w:type="dxa"/>
            <w:vAlign w:val="center"/>
          </w:tcPr>
          <w:p w:rsidR="00CC2F10" w:rsidRDefault="00CC2F10" w:rsidP="00D91E33">
            <w:pPr>
              <w:jc w:val="center"/>
            </w:pPr>
            <w:r>
              <w:t>1</w:t>
            </w:r>
          </w:p>
        </w:tc>
        <w:tc>
          <w:tcPr>
            <w:tcW w:w="4242" w:type="dxa"/>
            <w:vAlign w:val="center"/>
          </w:tcPr>
          <w:p w:rsidR="00CC2F10" w:rsidRDefault="00CC2F10" w:rsidP="00D91E33">
            <w:pPr>
              <w:jc w:val="center"/>
            </w:pPr>
          </w:p>
        </w:tc>
        <w:tc>
          <w:tcPr>
            <w:tcW w:w="1700" w:type="dxa"/>
            <w:vAlign w:val="center"/>
          </w:tcPr>
          <w:p w:rsidR="00CC2F10" w:rsidRDefault="00CC2F10" w:rsidP="00D91E33">
            <w:pPr>
              <w:jc w:val="center"/>
            </w:pPr>
          </w:p>
        </w:tc>
        <w:tc>
          <w:tcPr>
            <w:tcW w:w="2124" w:type="dxa"/>
            <w:vAlign w:val="center"/>
          </w:tcPr>
          <w:p w:rsidR="00CC2F10" w:rsidRDefault="00CC2F10" w:rsidP="00D91E33">
            <w:pPr>
              <w:jc w:val="center"/>
            </w:pPr>
          </w:p>
        </w:tc>
      </w:tr>
      <w:tr w:rsidR="00CC2F10" w:rsidTr="00D91E33">
        <w:tc>
          <w:tcPr>
            <w:tcW w:w="574" w:type="dxa"/>
            <w:vAlign w:val="center"/>
          </w:tcPr>
          <w:p w:rsidR="00CC2F10" w:rsidRDefault="00CC2F10" w:rsidP="00D91E33">
            <w:pPr>
              <w:jc w:val="center"/>
            </w:pPr>
            <w:r>
              <w:t>2</w:t>
            </w:r>
          </w:p>
        </w:tc>
        <w:tc>
          <w:tcPr>
            <w:tcW w:w="4242" w:type="dxa"/>
            <w:vAlign w:val="center"/>
          </w:tcPr>
          <w:p w:rsidR="00CC2F10" w:rsidRDefault="00CC2F10" w:rsidP="00D91E33">
            <w:pPr>
              <w:jc w:val="center"/>
            </w:pPr>
          </w:p>
        </w:tc>
        <w:tc>
          <w:tcPr>
            <w:tcW w:w="1700" w:type="dxa"/>
            <w:vAlign w:val="center"/>
          </w:tcPr>
          <w:p w:rsidR="00CC2F10" w:rsidRDefault="00CC2F10" w:rsidP="00D91E33">
            <w:pPr>
              <w:jc w:val="center"/>
            </w:pPr>
          </w:p>
        </w:tc>
        <w:tc>
          <w:tcPr>
            <w:tcW w:w="2124" w:type="dxa"/>
            <w:vAlign w:val="center"/>
          </w:tcPr>
          <w:p w:rsidR="00CC2F10" w:rsidRDefault="00CC2F10" w:rsidP="00D91E33">
            <w:pPr>
              <w:jc w:val="center"/>
            </w:pPr>
          </w:p>
        </w:tc>
      </w:tr>
      <w:tr w:rsidR="00CC2F10" w:rsidTr="00D91E33">
        <w:tc>
          <w:tcPr>
            <w:tcW w:w="574" w:type="dxa"/>
            <w:vAlign w:val="center"/>
          </w:tcPr>
          <w:p w:rsidR="00CC2F10" w:rsidRDefault="00CC2F10" w:rsidP="00D91E33">
            <w:pPr>
              <w:jc w:val="center"/>
            </w:pPr>
            <w:r>
              <w:t>3</w:t>
            </w:r>
          </w:p>
        </w:tc>
        <w:tc>
          <w:tcPr>
            <w:tcW w:w="4242" w:type="dxa"/>
            <w:vAlign w:val="center"/>
          </w:tcPr>
          <w:p w:rsidR="00CC2F10" w:rsidRDefault="00CC2F10" w:rsidP="00D91E33">
            <w:pPr>
              <w:jc w:val="center"/>
            </w:pPr>
          </w:p>
        </w:tc>
        <w:tc>
          <w:tcPr>
            <w:tcW w:w="1700" w:type="dxa"/>
            <w:vAlign w:val="center"/>
          </w:tcPr>
          <w:p w:rsidR="00CC2F10" w:rsidRDefault="00CC2F10" w:rsidP="00D91E33">
            <w:pPr>
              <w:jc w:val="center"/>
            </w:pPr>
          </w:p>
        </w:tc>
        <w:tc>
          <w:tcPr>
            <w:tcW w:w="2124" w:type="dxa"/>
            <w:vAlign w:val="center"/>
          </w:tcPr>
          <w:p w:rsidR="00CC2F10" w:rsidRDefault="00CC2F10" w:rsidP="00D91E33">
            <w:pPr>
              <w:jc w:val="center"/>
            </w:pPr>
          </w:p>
        </w:tc>
      </w:tr>
    </w:tbl>
    <w:p w:rsidR="00CC2F10" w:rsidRDefault="00CC2F10" w:rsidP="002A179B">
      <w:pPr>
        <w:widowControl/>
        <w:jc w:val="left"/>
        <w:rPr>
          <w:rFonts w:ascii="仿宋_GB2312" w:eastAsia="仿宋_GB2312" w:hAnsi="仿宋_GB2312" w:cs="Times New Roman"/>
          <w:sz w:val="28"/>
        </w:rPr>
      </w:pPr>
    </w:p>
    <w:p w:rsidR="00CC2F10" w:rsidRDefault="00CC2F10"/>
    <w:sectPr w:rsidR="00CC2F10" w:rsidSect="0008058A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10" w:rsidRDefault="00CC2F10" w:rsidP="002A179B">
      <w:r>
        <w:separator/>
      </w:r>
    </w:p>
  </w:endnote>
  <w:endnote w:type="continuationSeparator" w:id="0">
    <w:p w:rsidR="00CC2F10" w:rsidRDefault="00CC2F10" w:rsidP="002A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10" w:rsidRDefault="00CC2F10">
    <w:pPr>
      <w:pStyle w:val="Footer"/>
      <w:jc w:val="center"/>
    </w:pPr>
    <w:fldSimple w:instr=" PAGE   \* MERGEFORMAT ">
      <w:r w:rsidRPr="00DC1A9C">
        <w:rPr>
          <w:noProof/>
          <w:lang w:val="zh-CN"/>
        </w:rPr>
        <w:t>2</w:t>
      </w:r>
    </w:fldSimple>
  </w:p>
  <w:p w:rsidR="00CC2F10" w:rsidRDefault="00CC2F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10" w:rsidRDefault="00CC2F10" w:rsidP="002A179B">
      <w:r>
        <w:separator/>
      </w:r>
    </w:p>
  </w:footnote>
  <w:footnote w:type="continuationSeparator" w:id="0">
    <w:p w:rsidR="00CC2F10" w:rsidRDefault="00CC2F10" w:rsidP="002A1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79B"/>
    <w:rsid w:val="000672B5"/>
    <w:rsid w:val="0008058A"/>
    <w:rsid w:val="000F380E"/>
    <w:rsid w:val="002A179B"/>
    <w:rsid w:val="003914F4"/>
    <w:rsid w:val="0054352B"/>
    <w:rsid w:val="006653A2"/>
    <w:rsid w:val="006B7C4C"/>
    <w:rsid w:val="00A103AE"/>
    <w:rsid w:val="00B04FD9"/>
    <w:rsid w:val="00CC2F10"/>
    <w:rsid w:val="00D91E33"/>
    <w:rsid w:val="00DC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9B"/>
    <w:pPr>
      <w:widowControl w:val="0"/>
      <w:jc w:val="both"/>
    </w:pPr>
    <w:rPr>
      <w:rFonts w:cs="黑体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179B"/>
    <w:pPr>
      <w:keepNext/>
      <w:keepLines/>
      <w:spacing w:before="280" w:after="290" w:line="374" w:lineRule="auto"/>
      <w:outlineLvl w:val="3"/>
    </w:pPr>
    <w:rPr>
      <w:rFonts w:ascii="Calibri Light" w:hAnsi="Calibri Light" w:cs="宋体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A179B"/>
    <w:rPr>
      <w:rFonts w:ascii="Calibri Light" w:eastAsia="宋体" w:hAnsi="Calibri Light" w:cs="宋体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2A1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179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179B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179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84</Words>
  <Characters>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lan</dc:creator>
  <cp:keywords/>
  <dc:description/>
  <cp:lastModifiedBy>王梅君</cp:lastModifiedBy>
  <cp:revision>5</cp:revision>
  <dcterms:created xsi:type="dcterms:W3CDTF">2017-03-12T11:22:00Z</dcterms:created>
  <dcterms:modified xsi:type="dcterms:W3CDTF">2017-03-16T05:31:00Z</dcterms:modified>
</cp:coreProperties>
</file>